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625" w:rsidRDefault="00A71625" w:rsidP="00A716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Государственное профессиональное образовательное учреждение </w:t>
      </w:r>
    </w:p>
    <w:p w:rsidR="00A71625" w:rsidRDefault="00A71625" w:rsidP="00A716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политехнический техникум»</w:t>
      </w:r>
    </w:p>
    <w:p w:rsidR="00A71625" w:rsidRDefault="00A71625" w:rsidP="00A716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(ГПОУ «УПТ»)      </w:t>
      </w:r>
    </w:p>
    <w:p w:rsidR="00A71625" w:rsidRDefault="00A71625" w:rsidP="00A716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1625" w:rsidRDefault="00A71625" w:rsidP="00A716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1625" w:rsidRDefault="00A71625" w:rsidP="00A716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1625" w:rsidRDefault="00A71625" w:rsidP="00A716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1625" w:rsidRDefault="00A71625" w:rsidP="00A716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1625" w:rsidRDefault="00A71625" w:rsidP="00A7162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Утверждаю</w:t>
      </w:r>
    </w:p>
    <w:p w:rsidR="00A71625" w:rsidRDefault="00A71625" w:rsidP="00A7162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1625" w:rsidRDefault="00A71625" w:rsidP="00A7162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ГПОУ «УПТ»</w:t>
      </w:r>
    </w:p>
    <w:p w:rsidR="00A71625" w:rsidRDefault="00A71625" w:rsidP="00A7162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 Л.П.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Барашкова</w:t>
      </w:r>
      <w:proofErr w:type="spellEnd"/>
    </w:p>
    <w:p w:rsidR="00A71625" w:rsidRDefault="00A71625" w:rsidP="00A7162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1625" w:rsidRDefault="00A71625" w:rsidP="00A7162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от «__» ___ 20__ г. № __</w:t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71625" w:rsidRDefault="00A71625" w:rsidP="00A7162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1625" w:rsidRDefault="00A71625" w:rsidP="00A7162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1625" w:rsidRDefault="00A71625" w:rsidP="00A716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6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РЕКОМЕНДАЦИИ </w:t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6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 ПОМОЩЬ ПРЕПОДАВАТЕЛЮ </w:t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6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ПРИ ПОДГОТОВКЕ МЕТОДИЧЕСКИХ РАЗРАБОТОК</w:t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71625" w:rsidRDefault="00A71625" w:rsidP="00A716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1625" w:rsidRDefault="00A71625" w:rsidP="00A716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1625" w:rsidRDefault="00A71625" w:rsidP="00A716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1625" w:rsidRDefault="00A71625" w:rsidP="00A716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1625" w:rsidRDefault="00A71625" w:rsidP="00A716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1625" w:rsidRDefault="00A71625" w:rsidP="00A716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1625" w:rsidRDefault="00A71625" w:rsidP="00A716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1625" w:rsidRDefault="00A71625" w:rsidP="00A716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1625" w:rsidRDefault="00A71625" w:rsidP="00A716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1625" w:rsidRDefault="00A71625" w:rsidP="00A716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1625" w:rsidRDefault="00A71625" w:rsidP="00A716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1625" w:rsidRDefault="00A71625" w:rsidP="00A716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Рассмотрено</w:t>
      </w:r>
    </w:p>
    <w:p w:rsidR="00A71625" w:rsidRDefault="00A71625" w:rsidP="00A716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заседании методического Совета</w:t>
      </w:r>
    </w:p>
    <w:p w:rsidR="00A71625" w:rsidRDefault="00A71625" w:rsidP="00A716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 от «__»____2015 г. № ___</w:t>
      </w:r>
    </w:p>
    <w:p w:rsidR="00A71625" w:rsidRDefault="00A71625" w:rsidP="00A716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1625" w:rsidRDefault="00A71625" w:rsidP="00A716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1625" w:rsidRDefault="00A71625" w:rsidP="00A716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1625" w:rsidRDefault="00A71625" w:rsidP="00A716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1625" w:rsidRDefault="00A71625" w:rsidP="00A716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Усинск, 2015 г.</w:t>
      </w:r>
    </w:p>
    <w:p w:rsidR="00A71625" w:rsidRDefault="00A71625" w:rsidP="00A716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Аннотация</w:t>
      </w:r>
    </w:p>
    <w:p w:rsidR="00A71625" w:rsidRDefault="00A71625" w:rsidP="00A716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71625" w:rsidRDefault="00A71625" w:rsidP="00A7162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Данные рекомендации раскрывают технологические этапы подготовки и написания методической разработки, определяют предъявляемые к ней требования, содержат дополнительные сведения о видах и типах уроков, формах организации учебной деятельности, дидактической структуре урока и т.п., которые могут быть полезны преподавателям при написании методических разработок.</w:t>
      </w:r>
    </w:p>
    <w:p w:rsidR="00A71625" w:rsidRDefault="00A71625" w:rsidP="00A7162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пособии также даются методические рекомендации начинающему преподавателю по подготовке урока, проведению самоанализа и оценке эффективности урока.</w:t>
      </w:r>
    </w:p>
    <w:p w:rsidR="00A71625" w:rsidRDefault="00A71625" w:rsidP="00A7162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71625" w:rsidRDefault="00A71625" w:rsidP="00A716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1625" w:rsidRDefault="00A71625" w:rsidP="00A716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1625" w:rsidRDefault="00A71625" w:rsidP="00A716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1625" w:rsidRDefault="00A71625" w:rsidP="00A716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1625" w:rsidRDefault="00A71625" w:rsidP="00A716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1625" w:rsidRDefault="00A71625" w:rsidP="00A716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1625" w:rsidRDefault="00A71625" w:rsidP="00A716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1625" w:rsidRDefault="00A71625" w:rsidP="00A716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1625" w:rsidRDefault="00A71625" w:rsidP="00A716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1625" w:rsidRDefault="00A71625" w:rsidP="00A716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1625" w:rsidRDefault="00A71625" w:rsidP="00A716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1625" w:rsidRDefault="00A71625" w:rsidP="00A716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1625" w:rsidRDefault="00A71625" w:rsidP="00A716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1625" w:rsidRDefault="00A71625" w:rsidP="00A716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1625" w:rsidRDefault="00A71625" w:rsidP="00A716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1625" w:rsidRDefault="00A71625" w:rsidP="00A716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1625" w:rsidRDefault="00A71625" w:rsidP="00A716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1625" w:rsidRDefault="00A71625" w:rsidP="00A716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1625" w:rsidRDefault="00A71625" w:rsidP="00A716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1625" w:rsidRDefault="00A71625" w:rsidP="00A716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1625" w:rsidRDefault="00A71625" w:rsidP="00A716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1625" w:rsidRDefault="00A71625" w:rsidP="00A716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1625" w:rsidRDefault="00A71625" w:rsidP="00A716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1625" w:rsidRDefault="00A71625" w:rsidP="00A716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1625" w:rsidRDefault="00A71625" w:rsidP="00A716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1625" w:rsidRPr="00A71625" w:rsidRDefault="00A71625" w:rsidP="00A7162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Содержание</w:t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8790" w:type="dxa"/>
        <w:tblCellSpacing w:w="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672"/>
        <w:gridCol w:w="1118"/>
      </w:tblGrid>
      <w:tr w:rsidR="00A71625" w:rsidRPr="00A71625" w:rsidTr="00A71625">
        <w:trPr>
          <w:tblCellSpacing w:w="0" w:type="dxa"/>
        </w:trPr>
        <w:tc>
          <w:tcPr>
            <w:tcW w:w="7305" w:type="dxa"/>
            <w:shd w:val="clear" w:color="auto" w:fill="FFFFFF"/>
            <w:hideMark/>
          </w:tcPr>
          <w:p w:rsidR="00A71625" w:rsidRPr="00A71625" w:rsidRDefault="00A71625" w:rsidP="00A71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Содержание и виды методических разработок</w:t>
            </w:r>
          </w:p>
        </w:tc>
        <w:tc>
          <w:tcPr>
            <w:tcW w:w="1065" w:type="dxa"/>
            <w:shd w:val="clear" w:color="auto" w:fill="FFFFFF"/>
            <w:hideMark/>
          </w:tcPr>
          <w:p w:rsidR="00A71625" w:rsidRPr="00A71625" w:rsidRDefault="00A71625" w:rsidP="00A71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4</w:t>
            </w:r>
          </w:p>
        </w:tc>
      </w:tr>
      <w:tr w:rsidR="00A71625" w:rsidRPr="00A71625" w:rsidTr="00A71625">
        <w:trPr>
          <w:tblCellSpacing w:w="0" w:type="dxa"/>
        </w:trPr>
        <w:tc>
          <w:tcPr>
            <w:tcW w:w="7305" w:type="dxa"/>
            <w:shd w:val="clear" w:color="auto" w:fill="FFFFFF"/>
            <w:hideMark/>
          </w:tcPr>
          <w:p w:rsidR="00A71625" w:rsidRPr="00A71625" w:rsidRDefault="00A71625" w:rsidP="00A71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Структура и требования, предъявляемые к методической разработке</w:t>
            </w:r>
          </w:p>
        </w:tc>
        <w:tc>
          <w:tcPr>
            <w:tcW w:w="1065" w:type="dxa"/>
            <w:shd w:val="clear" w:color="auto" w:fill="FFFFFF"/>
            <w:hideMark/>
          </w:tcPr>
          <w:p w:rsidR="00A71625" w:rsidRPr="00A71625" w:rsidRDefault="00A71625" w:rsidP="00A71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5</w:t>
            </w:r>
          </w:p>
        </w:tc>
      </w:tr>
      <w:tr w:rsidR="00A71625" w:rsidRPr="00A71625" w:rsidTr="00A71625">
        <w:trPr>
          <w:tblCellSpacing w:w="0" w:type="dxa"/>
        </w:trPr>
        <w:tc>
          <w:tcPr>
            <w:tcW w:w="7305" w:type="dxa"/>
            <w:shd w:val="clear" w:color="auto" w:fill="FFFFFF"/>
            <w:hideMark/>
          </w:tcPr>
          <w:p w:rsidR="00A71625" w:rsidRPr="00A71625" w:rsidRDefault="00A71625" w:rsidP="00A71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Методическая разработка учебной темы программы</w:t>
            </w:r>
          </w:p>
        </w:tc>
        <w:tc>
          <w:tcPr>
            <w:tcW w:w="1065" w:type="dxa"/>
            <w:shd w:val="clear" w:color="auto" w:fill="FFFFFF"/>
            <w:hideMark/>
          </w:tcPr>
          <w:p w:rsidR="00A71625" w:rsidRPr="00A71625" w:rsidRDefault="00A71625" w:rsidP="00A71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6</w:t>
            </w:r>
          </w:p>
        </w:tc>
      </w:tr>
      <w:tr w:rsidR="00A71625" w:rsidRPr="00A71625" w:rsidTr="00A71625">
        <w:trPr>
          <w:tblCellSpacing w:w="0" w:type="dxa"/>
        </w:trPr>
        <w:tc>
          <w:tcPr>
            <w:tcW w:w="7305" w:type="dxa"/>
            <w:shd w:val="clear" w:color="auto" w:fill="FFFFFF"/>
            <w:hideMark/>
          </w:tcPr>
          <w:p w:rsidR="00A71625" w:rsidRPr="00A71625" w:rsidRDefault="00A71625" w:rsidP="00A71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Методическая разработка урока теоретического обучения</w:t>
            </w:r>
          </w:p>
        </w:tc>
        <w:tc>
          <w:tcPr>
            <w:tcW w:w="1065" w:type="dxa"/>
            <w:shd w:val="clear" w:color="auto" w:fill="FFFFFF"/>
            <w:hideMark/>
          </w:tcPr>
          <w:p w:rsidR="00A71625" w:rsidRPr="00A71625" w:rsidRDefault="00EF5E3A" w:rsidP="00A71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7</w:t>
            </w:r>
          </w:p>
        </w:tc>
      </w:tr>
      <w:tr w:rsidR="00A71625" w:rsidRPr="00A71625" w:rsidTr="00A71625">
        <w:trPr>
          <w:trHeight w:val="615"/>
          <w:tblCellSpacing w:w="0" w:type="dxa"/>
        </w:trPr>
        <w:tc>
          <w:tcPr>
            <w:tcW w:w="7305" w:type="dxa"/>
            <w:shd w:val="clear" w:color="auto" w:fill="FFFFFF"/>
            <w:hideMark/>
          </w:tcPr>
          <w:p w:rsidR="00A71625" w:rsidRPr="00A71625" w:rsidRDefault="00A71625" w:rsidP="00A71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Методические рекомендации начинающему преподавателю по подготовке урока</w:t>
            </w:r>
          </w:p>
        </w:tc>
        <w:tc>
          <w:tcPr>
            <w:tcW w:w="1065" w:type="dxa"/>
            <w:shd w:val="clear" w:color="auto" w:fill="FFFFFF"/>
            <w:hideMark/>
          </w:tcPr>
          <w:p w:rsidR="00A71625" w:rsidRPr="00A71625" w:rsidRDefault="00EF5E3A" w:rsidP="00A71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12</w:t>
            </w:r>
          </w:p>
        </w:tc>
      </w:tr>
      <w:tr w:rsidR="00A71625" w:rsidRPr="00A71625" w:rsidTr="00A71625">
        <w:trPr>
          <w:tblCellSpacing w:w="0" w:type="dxa"/>
        </w:trPr>
        <w:tc>
          <w:tcPr>
            <w:tcW w:w="7305" w:type="dxa"/>
            <w:shd w:val="clear" w:color="auto" w:fill="FFFFFF"/>
            <w:hideMark/>
          </w:tcPr>
          <w:p w:rsidR="00A71625" w:rsidRPr="00A71625" w:rsidRDefault="00A71625" w:rsidP="00A71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Методические рекомендации по самоанализу урока</w:t>
            </w:r>
          </w:p>
        </w:tc>
        <w:tc>
          <w:tcPr>
            <w:tcW w:w="1065" w:type="dxa"/>
            <w:shd w:val="clear" w:color="auto" w:fill="FFFFFF"/>
            <w:hideMark/>
          </w:tcPr>
          <w:p w:rsidR="00A71625" w:rsidRPr="00A71625" w:rsidRDefault="00A71625" w:rsidP="00A71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13</w:t>
            </w:r>
          </w:p>
        </w:tc>
      </w:tr>
      <w:tr w:rsidR="00A71625" w:rsidRPr="00A71625" w:rsidTr="00A71625">
        <w:trPr>
          <w:tblCellSpacing w:w="0" w:type="dxa"/>
        </w:trPr>
        <w:tc>
          <w:tcPr>
            <w:tcW w:w="7305" w:type="dxa"/>
            <w:shd w:val="clear" w:color="auto" w:fill="FFFFFF"/>
            <w:hideMark/>
          </w:tcPr>
          <w:p w:rsidR="00A71625" w:rsidRPr="00A71625" w:rsidRDefault="00A71625" w:rsidP="00A71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Методические рекомендации по оценке эффективности урока</w:t>
            </w:r>
          </w:p>
        </w:tc>
        <w:tc>
          <w:tcPr>
            <w:tcW w:w="1065" w:type="dxa"/>
            <w:shd w:val="clear" w:color="auto" w:fill="FFFFFF"/>
            <w:hideMark/>
          </w:tcPr>
          <w:p w:rsidR="00A71625" w:rsidRPr="00A71625" w:rsidRDefault="00A71625" w:rsidP="00A71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14</w:t>
            </w:r>
          </w:p>
        </w:tc>
      </w:tr>
      <w:tr w:rsidR="00A71625" w:rsidRPr="00A71625" w:rsidTr="00A71625">
        <w:trPr>
          <w:tblCellSpacing w:w="0" w:type="dxa"/>
        </w:trPr>
        <w:tc>
          <w:tcPr>
            <w:tcW w:w="7305" w:type="dxa"/>
            <w:shd w:val="clear" w:color="auto" w:fill="FFFFFF"/>
            <w:hideMark/>
          </w:tcPr>
          <w:p w:rsidR="00A71625" w:rsidRPr="00A71625" w:rsidRDefault="00A71625" w:rsidP="00A71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Общие требования к оформлению</w:t>
            </w:r>
          </w:p>
        </w:tc>
        <w:tc>
          <w:tcPr>
            <w:tcW w:w="1065" w:type="dxa"/>
            <w:shd w:val="clear" w:color="auto" w:fill="FFFFFF"/>
            <w:hideMark/>
          </w:tcPr>
          <w:p w:rsidR="00A71625" w:rsidRPr="00A71625" w:rsidRDefault="00A71625" w:rsidP="00EF5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</w:t>
            </w:r>
            <w:r w:rsidR="00EF5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</w:tbl>
    <w:p w:rsidR="00A71625" w:rsidRDefault="00A71625" w:rsidP="00A716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71625" w:rsidRDefault="00A71625" w:rsidP="00A716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1625" w:rsidRDefault="00A71625" w:rsidP="00A716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1625" w:rsidRDefault="00A71625" w:rsidP="00A716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1625" w:rsidRDefault="00A71625" w:rsidP="00A716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1625" w:rsidRDefault="00A71625" w:rsidP="00A716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1625" w:rsidRDefault="00A71625" w:rsidP="00A716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1625" w:rsidRDefault="00A71625" w:rsidP="00A716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1625" w:rsidRDefault="00A71625" w:rsidP="00A716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1625" w:rsidRDefault="00A71625" w:rsidP="00A716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1625" w:rsidRDefault="00A71625" w:rsidP="00A716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1625" w:rsidRDefault="00A71625" w:rsidP="00A716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1625" w:rsidRDefault="00A71625" w:rsidP="00A716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1625" w:rsidRDefault="00A71625" w:rsidP="00A716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1625" w:rsidRDefault="00A71625" w:rsidP="00A716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1625" w:rsidRDefault="00A71625" w:rsidP="00A716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1625" w:rsidRDefault="00A71625" w:rsidP="00A716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1625" w:rsidRDefault="00A71625" w:rsidP="00A716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A716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Содержание и виды методических разработок</w:t>
      </w:r>
    </w:p>
    <w:p w:rsidR="00A71625" w:rsidRDefault="00A71625" w:rsidP="00A716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A71625" w:rsidRPr="00A71625" w:rsidRDefault="00A71625" w:rsidP="00A716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Методическая разработка</w:t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это пособие, раскрывающее формы, средства, методы обучения, элементы современных педагогических технологий или сами технологии обучения и воспитания применительно к конкретной теме урока, теме учебной программы, преподаванию курса в целом.</w:t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Методическая разработка может быть как индивидуальной, так и коллективной работой. Она направлена на профессионально-педагогическое совершенствование преподавателя или качества подготовки по учебным специальностям.</w:t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Методическая разработка может представлять собой:</w:t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71625" w:rsidRPr="00A71625" w:rsidRDefault="00A71625" w:rsidP="00A716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разработку конкретного урока;</w:t>
      </w:r>
    </w:p>
    <w:p w:rsidR="00A71625" w:rsidRPr="00A71625" w:rsidRDefault="00A71625" w:rsidP="00A716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разработку серии уроков;</w:t>
      </w:r>
    </w:p>
    <w:p w:rsidR="00A71625" w:rsidRPr="00A71625" w:rsidRDefault="00A71625" w:rsidP="00A716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разработку темы программы:</w:t>
      </w:r>
    </w:p>
    <w:p w:rsidR="00A71625" w:rsidRPr="00A71625" w:rsidRDefault="00A71625" w:rsidP="00A716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разработку частной (авторской) методики преподавания предмета;</w:t>
      </w:r>
    </w:p>
    <w:p w:rsidR="00A71625" w:rsidRPr="00A71625" w:rsidRDefault="00A71625" w:rsidP="00A716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разработку общей методики преподавания предметов;</w:t>
      </w:r>
    </w:p>
    <w:p w:rsidR="00A71625" w:rsidRPr="00A71625" w:rsidRDefault="00A71625" w:rsidP="00A716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разработку новых форм, методов или средств обучения и воспитания;</w:t>
      </w:r>
    </w:p>
    <w:p w:rsidR="00A71625" w:rsidRPr="00A71625" w:rsidRDefault="00A71625" w:rsidP="00A716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разработки, связанные с изменением материально-технических условий преподавания предмета.</w:t>
      </w:r>
    </w:p>
    <w:p w:rsidR="00A71625" w:rsidRPr="00A71625" w:rsidRDefault="00A71625" w:rsidP="00A716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методической разработке предъявляются довольно серьезные требования. Поэтому, прежде чем приступить к ее написанию необходимо:</w:t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71625" w:rsidRPr="00A71625" w:rsidRDefault="00A71625" w:rsidP="00A716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Тщательно подойти к выбору темы разработки. Тема должна быть актуальной, известной педагогу, по данной теме у педагога должен быть накоплен определенный опыт.</w:t>
      </w:r>
    </w:p>
    <w:p w:rsidR="00A71625" w:rsidRPr="00A71625" w:rsidRDefault="00A71625" w:rsidP="00A716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цель методической разработки.</w:t>
      </w:r>
    </w:p>
    <w:p w:rsidR="00A71625" w:rsidRPr="00A71625" w:rsidRDefault="00A71625" w:rsidP="00A716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Внимательно изучить литературу, методические пособия, положительный опыт по выбранной теме.</w:t>
      </w:r>
    </w:p>
    <w:p w:rsidR="00A71625" w:rsidRPr="00A71625" w:rsidRDefault="00A71625" w:rsidP="00A716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Составить план и определить структуру методической разработки.</w:t>
      </w:r>
    </w:p>
    <w:p w:rsidR="00A71625" w:rsidRPr="00A71625" w:rsidRDefault="00A71625" w:rsidP="00A716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направления предстоящей работы.</w:t>
      </w:r>
    </w:p>
    <w:p w:rsidR="00A71625" w:rsidRPr="00A71625" w:rsidRDefault="00A71625" w:rsidP="00A716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Приступая к работе по составлению методической разработки, необходимо четко определить ее цель. </w:t>
      </w:r>
    </w:p>
    <w:p w:rsidR="00A71625" w:rsidRDefault="00A71625" w:rsidP="00A716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Например, цель может быть следующей: </w:t>
      </w:r>
    </w:p>
    <w:p w:rsidR="00A71625" w:rsidRPr="00A71625" w:rsidRDefault="00A71625" w:rsidP="00A71625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форм и методов изучения содержания темы; </w:t>
      </w:r>
    </w:p>
    <w:p w:rsidR="00A71625" w:rsidRPr="00A71625" w:rsidRDefault="00A71625" w:rsidP="00A71625">
      <w:pPr>
        <w:pStyle w:val="a3"/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раскрытие опыта проведения уроков по изучению той или иной темы учебной программы; </w:t>
      </w:r>
    </w:p>
    <w:p w:rsidR="00A71625" w:rsidRPr="00A71625" w:rsidRDefault="00A71625" w:rsidP="00A71625">
      <w:pPr>
        <w:pStyle w:val="a3"/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 видов деятельности преподавателя и студентов; </w:t>
      </w:r>
    </w:p>
    <w:p w:rsidR="00A71625" w:rsidRPr="00A71625" w:rsidRDefault="00A71625" w:rsidP="00A71625">
      <w:pPr>
        <w:pStyle w:val="a3"/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 методики использования современных технических и информационных средств обучения; </w:t>
      </w:r>
    </w:p>
    <w:p w:rsidR="00A71625" w:rsidRPr="00A71625" w:rsidRDefault="00A71625" w:rsidP="00A71625">
      <w:pPr>
        <w:pStyle w:val="a3"/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связи теории с практикой на уроках; </w:t>
      </w:r>
    </w:p>
    <w:p w:rsidR="00A71625" w:rsidRPr="00A71625" w:rsidRDefault="00A71625" w:rsidP="00A71625">
      <w:pPr>
        <w:pStyle w:val="a3"/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использования современных педагогических технологий или их элементов на уроках и т.д.</w:t>
      </w:r>
    </w:p>
    <w:p w:rsidR="00A71625" w:rsidRPr="00A71625" w:rsidRDefault="00A71625" w:rsidP="00A716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6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Структура и требования, предъявляемые к методической разработке</w:t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71625" w:rsidRPr="00A71625" w:rsidRDefault="00A71625" w:rsidP="00A7162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методической разработки должно четко соответствовать теме и цели.</w:t>
      </w:r>
    </w:p>
    <w:p w:rsidR="00A71625" w:rsidRPr="00A71625" w:rsidRDefault="00A71625" w:rsidP="00A7162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методической разработки должно быть таким, чтобы преподаватели могли получить сведения о наиболее рациональной организации учебного процесса, эффективности методов и методических приемов, формах изложения учебного материала, применения современных технических и информационных средств обучения.</w:t>
      </w:r>
    </w:p>
    <w:p w:rsidR="00A71625" w:rsidRPr="00A71625" w:rsidRDefault="00A71625" w:rsidP="00A7162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Авторские (частные) методики не должны повторять содержание учебников и учебных программ, описывать изучаемые явления и технические объекты, освещать вопросы, изложенные в общепедагогической литературе.</w:t>
      </w:r>
    </w:p>
    <w:p w:rsidR="00A71625" w:rsidRPr="00A71625" w:rsidRDefault="00A71625" w:rsidP="00A7162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 должен быть систематизирован, изложен максимально просто и четко.</w:t>
      </w:r>
    </w:p>
    <w:p w:rsidR="00A71625" w:rsidRPr="00A71625" w:rsidRDefault="00A71625" w:rsidP="00A7162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 методической разработки должен быть четким, лаконичным, грамотным, убедительным. Применяемая терминология должна соответствовать педагогическому тезаурусу.</w:t>
      </w:r>
    </w:p>
    <w:p w:rsidR="00A71625" w:rsidRPr="00A71625" w:rsidRDefault="00A71625" w:rsidP="00A7162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Рекомендуемые методы, методические приемы, формы и средства обучения должны обосноваться ссылками на свой педагогический опыт.</w:t>
      </w:r>
    </w:p>
    <w:p w:rsidR="00A71625" w:rsidRPr="00A71625" w:rsidRDefault="00A71625" w:rsidP="00A7162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Методическая разработка должна учитывать конкретные материально-технические условия осуществления учебно-воспитательного процесса.</w:t>
      </w:r>
    </w:p>
    <w:p w:rsidR="00A71625" w:rsidRPr="00A71625" w:rsidRDefault="00A71625" w:rsidP="00A7162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Ориентировать организацию учебного процесса в направлении широкого применении активных форм и методов обучения.</w:t>
      </w:r>
    </w:p>
    <w:p w:rsidR="00A71625" w:rsidRPr="00A71625" w:rsidRDefault="00A71625" w:rsidP="00A7162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Методическая разработка должна раскрывать вопрос «Как учить».</w:t>
      </w:r>
    </w:p>
    <w:p w:rsidR="00A71625" w:rsidRPr="00A71625" w:rsidRDefault="00A71625" w:rsidP="00A7162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Должна содержать конкретные материалы, которые может использовать преподаватель в своей работе (планы уроков, инструкции для проведения лабораторных работ, опорные конспекты, схемы, тесты, </w:t>
      </w:r>
      <w:proofErr w:type="spellStart"/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поуровневые</w:t>
      </w:r>
      <w:proofErr w:type="spellEnd"/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задания и т.д.).</w:t>
      </w:r>
    </w:p>
    <w:p w:rsidR="00A71625" w:rsidRPr="00A71625" w:rsidRDefault="00A71625" w:rsidP="00A716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Общая структура</w:t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71625" w:rsidRPr="00A71625" w:rsidRDefault="00A71625" w:rsidP="00A7162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Аннотация</w:t>
      </w:r>
    </w:p>
    <w:p w:rsidR="00A71625" w:rsidRPr="00A71625" w:rsidRDefault="00A71625" w:rsidP="00A7162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</w:t>
      </w:r>
    </w:p>
    <w:p w:rsidR="00A71625" w:rsidRPr="00A71625" w:rsidRDefault="00A71625" w:rsidP="00A7162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</w:t>
      </w:r>
    </w:p>
    <w:p w:rsidR="00A71625" w:rsidRPr="00A71625" w:rsidRDefault="00A71625" w:rsidP="00A7162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часть</w:t>
      </w:r>
    </w:p>
    <w:p w:rsidR="00A71625" w:rsidRPr="00A71625" w:rsidRDefault="00A71625" w:rsidP="00A7162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</w:t>
      </w:r>
    </w:p>
    <w:p w:rsidR="00A71625" w:rsidRPr="00A71625" w:rsidRDefault="00A71625" w:rsidP="00A7162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использованных источников</w:t>
      </w:r>
    </w:p>
    <w:p w:rsidR="00A71625" w:rsidRPr="00A71625" w:rsidRDefault="00A71625" w:rsidP="00A7162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Приложения</w:t>
      </w:r>
    </w:p>
    <w:p w:rsidR="00A71625" w:rsidRDefault="00A71625" w:rsidP="00A716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аннотации (3-4 предложения) кратко указывается, какой проблеме посвящается методическая разработка, какие вопросы раскрывает, кому может быть полезна.</w:t>
      </w:r>
    </w:p>
    <w:p w:rsidR="00A71625" w:rsidRDefault="00A71625" w:rsidP="00A716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 введении (1-2 страницы) раскрывается актуальность данной работы, т.е. автор отвечает на вопрос, почему он выбрал эту тему и каково ее место в содержании образования.</w:t>
      </w:r>
    </w:p>
    <w:p w:rsidR="00A71625" w:rsidRDefault="00A71625" w:rsidP="00A716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6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Структура методической разработка учебной темы программы</w:t>
      </w:r>
    </w:p>
    <w:p w:rsidR="00A71625" w:rsidRDefault="00A71625" w:rsidP="00A716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A71625" w:rsidRPr="00A71625" w:rsidRDefault="00A71625" w:rsidP="00A716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Основная часть может состоять из следующих разделов:</w:t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71625" w:rsidRPr="00A71625" w:rsidRDefault="00A71625" w:rsidP="00A7162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характеристика темы</w:t>
      </w:r>
    </w:p>
    <w:p w:rsidR="00A71625" w:rsidRPr="00A71625" w:rsidRDefault="00A71625" w:rsidP="00A7162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изучение темы</w:t>
      </w:r>
    </w:p>
    <w:p w:rsidR="00A71625" w:rsidRPr="00A71625" w:rsidRDefault="00A71625" w:rsidP="00A7162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рекомендации по организации и методике изучения темы.</w:t>
      </w:r>
    </w:p>
    <w:p w:rsidR="00A71625" w:rsidRDefault="00A71625" w:rsidP="00A716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 </w:t>
      </w:r>
      <w:r w:rsidRPr="00A716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характеристике темы</w:t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указываются:</w:t>
      </w:r>
    </w:p>
    <w:p w:rsidR="00A71625" w:rsidRPr="00A71625" w:rsidRDefault="00A71625" w:rsidP="00A7162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образовательные цели и задачи темы</w:t>
      </w:r>
    </w:p>
    <w:p w:rsidR="00A71625" w:rsidRPr="00A71625" w:rsidRDefault="00A71625" w:rsidP="00A7162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темы и количество часов, отводимое на ее изучение</w:t>
      </w:r>
    </w:p>
    <w:p w:rsidR="00A71625" w:rsidRPr="00A71625" w:rsidRDefault="00A71625" w:rsidP="00A7162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знания и умения, которые студенты должны получить или совершенствовать</w:t>
      </w:r>
    </w:p>
    <w:p w:rsidR="00A71625" w:rsidRPr="00A71625" w:rsidRDefault="00A71625" w:rsidP="00A7162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и роль темы в курсе</w:t>
      </w:r>
    </w:p>
    <w:p w:rsidR="00A71625" w:rsidRPr="00A71625" w:rsidRDefault="00A71625" w:rsidP="00A7162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связь с предшествующим или последующим материалом, а также </w:t>
      </w:r>
      <w:proofErr w:type="spellStart"/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внутрипредметные</w:t>
      </w:r>
      <w:proofErr w:type="spellEnd"/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межпредметные</w:t>
      </w:r>
      <w:proofErr w:type="spellEnd"/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связи</w:t>
      </w:r>
    </w:p>
    <w:p w:rsidR="00A71625" w:rsidRPr="00A71625" w:rsidRDefault="00A71625" w:rsidP="00A7162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дается дидактический анализ содержания материала</w:t>
      </w:r>
    </w:p>
    <w:p w:rsidR="00A71625" w:rsidRPr="00A71625" w:rsidRDefault="00A71625" w:rsidP="00A7162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выделяются уровни изучения и усвоения учебного материала;</w:t>
      </w:r>
    </w:p>
    <w:p w:rsidR="00A71625" w:rsidRPr="00A71625" w:rsidRDefault="00A71625" w:rsidP="00A7162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возможен сравнительный анализ качества </w:t>
      </w:r>
      <w:proofErr w:type="gramStart"/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 по</w:t>
      </w:r>
      <w:proofErr w:type="gramEnd"/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предлагаемой методике с той методикой, которая применялась педагогом до использования предлагаемой в методической разработке.</w:t>
      </w:r>
    </w:p>
    <w:p w:rsidR="00A71625" w:rsidRDefault="00A71625" w:rsidP="00A716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 </w:t>
      </w:r>
      <w:r w:rsidRPr="00A716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планировании</w:t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учебной темы необходимо:</w:t>
      </w:r>
    </w:p>
    <w:p w:rsidR="00A71625" w:rsidRPr="00A71625" w:rsidRDefault="00A71625" w:rsidP="00A71625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Продумать методику преподавания темы.</w:t>
      </w:r>
    </w:p>
    <w:p w:rsidR="00A71625" w:rsidRPr="00A71625" w:rsidRDefault="00A71625" w:rsidP="00A71625">
      <w:pPr>
        <w:pStyle w:val="a3"/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Подобрать примеры, иллюстрации, наметить лабораторно-практические занятия, контрольные работы, экскурсии и т.д.</w:t>
      </w:r>
    </w:p>
    <w:p w:rsidR="00A71625" w:rsidRPr="00A71625" w:rsidRDefault="00A71625" w:rsidP="00A71625">
      <w:pPr>
        <w:pStyle w:val="a3"/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Выделить основные вопросы, которые студенты должны прочно усвоить.</w:t>
      </w:r>
    </w:p>
    <w:p w:rsidR="00A71625" w:rsidRPr="00A71625" w:rsidRDefault="00A71625" w:rsidP="00A71625">
      <w:pPr>
        <w:pStyle w:val="a3"/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Проанализировать воспитательные возможности учебного материала и применяемой методики.</w:t>
      </w:r>
    </w:p>
    <w:p w:rsidR="00A71625" w:rsidRPr="00A71625" w:rsidRDefault="00A71625" w:rsidP="00A71625">
      <w:pPr>
        <w:pStyle w:val="a3"/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заключени</w:t>
      </w:r>
      <w:proofErr w:type="gramStart"/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(1-2 страницы) подводятся итоги по тем проблемным вопросам, которые ставились преподавателем, приступая к составлению методической разработки.</w:t>
      </w:r>
    </w:p>
    <w:p w:rsidR="00A71625" w:rsidRDefault="00A71625" w:rsidP="00A716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6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Структура методической разработки урока теоретического обучения</w:t>
      </w:r>
    </w:p>
    <w:p w:rsidR="00A71625" w:rsidRDefault="00A71625" w:rsidP="00A716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A71625" w:rsidRPr="00A71625" w:rsidRDefault="00A71625" w:rsidP="00A716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основной части можно выделить следующие разделы:</w:t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71625" w:rsidRPr="00A71625" w:rsidRDefault="00A71625" w:rsidP="00A7162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Методическое обоснование темы. </w:t>
      </w:r>
    </w:p>
    <w:p w:rsidR="00A71625" w:rsidRPr="00A71625" w:rsidRDefault="00A71625" w:rsidP="00A7162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рекомендации по проведению урока. </w:t>
      </w:r>
    </w:p>
    <w:p w:rsidR="00A71625" w:rsidRPr="00A71625" w:rsidRDefault="00A71625" w:rsidP="00A7162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урока (с технологической картой).</w:t>
      </w:r>
    </w:p>
    <w:p w:rsidR="00A71625" w:rsidRPr="00A71625" w:rsidRDefault="00A71625" w:rsidP="00A7162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Дидактический материал к уроку (можно не выделять в виде приложений).</w:t>
      </w:r>
    </w:p>
    <w:p w:rsidR="00A71625" w:rsidRPr="00A71625" w:rsidRDefault="00A71625" w:rsidP="00A7162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литературы (источников) для студентов.</w:t>
      </w:r>
    </w:p>
    <w:p w:rsidR="00A71625" w:rsidRPr="00A71625" w:rsidRDefault="00A71625" w:rsidP="00A7162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литературы для преподавателей.</w:t>
      </w:r>
    </w:p>
    <w:p w:rsidR="00A71625" w:rsidRDefault="00A71625" w:rsidP="00A7162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6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shd w:val="clear" w:color="auto" w:fill="FFFFFF"/>
          <w:lang w:eastAsia="ru-RU"/>
        </w:rPr>
        <w:t>Пример</w:t>
      </w:r>
      <w:r w:rsidRPr="00A716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A716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shd w:val="clear" w:color="auto" w:fill="FFFFFF"/>
          <w:lang w:eastAsia="ru-RU"/>
        </w:rPr>
        <w:t>методического</w:t>
      </w:r>
      <w:r w:rsidRPr="00A716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A716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shd w:val="clear" w:color="auto" w:fill="FFFFFF"/>
          <w:lang w:eastAsia="ru-RU"/>
        </w:rPr>
        <w:t>обоснования</w:t>
      </w:r>
      <w:r w:rsidRPr="00A716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A716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shd w:val="clear" w:color="auto" w:fill="FFFFFF"/>
          <w:lang w:eastAsia="ru-RU"/>
        </w:rPr>
        <w:t>темы</w:t>
      </w:r>
      <w:r w:rsidRPr="00A716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:</w:t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«</w:t>
      </w:r>
      <w:r w:rsidRPr="00A716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Данная тема изучается в конце учебного года и является логическим завершением раздела: «Россия в к.20-н.21в.» учебного курса «История России 20-н.21вв.». История России н.21 века остаётся «белым» пятном в изучении исторических событий. Ещё до конца не проанализированы многие события и факты. Не дана оценка действиям многих историческим деятелям. </w:t>
      </w:r>
      <w:proofErr w:type="gramStart"/>
      <w:r w:rsidRPr="00A716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Поэтому разработка и проведение таких уроков с одной стороны, вызывает много трудностей, с другой стороны они интересны обучающимся, являющимся свидетелями этих событий».</w:t>
      </w:r>
      <w:proofErr w:type="gramEnd"/>
    </w:p>
    <w:p w:rsidR="00A71625" w:rsidRDefault="00A71625" w:rsidP="00A7162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A716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shd w:val="clear" w:color="auto" w:fill="FFFFFF"/>
          <w:lang w:eastAsia="ru-RU"/>
        </w:rPr>
        <w:t>Пример</w:t>
      </w:r>
      <w:r w:rsidRPr="00A716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A716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shd w:val="clear" w:color="auto" w:fill="FFFFFF"/>
          <w:lang w:eastAsia="ru-RU"/>
        </w:rPr>
        <w:t>методических</w:t>
      </w:r>
      <w:r w:rsidRPr="00A716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A716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shd w:val="clear" w:color="auto" w:fill="FFFFFF"/>
          <w:lang w:eastAsia="ru-RU"/>
        </w:rPr>
        <w:t>рекомендаций</w:t>
      </w:r>
      <w:r w:rsidRPr="00A716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A716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shd w:val="clear" w:color="auto" w:fill="FFFFFF"/>
          <w:lang w:eastAsia="ru-RU"/>
        </w:rPr>
        <w:t>по</w:t>
      </w:r>
      <w:r w:rsidRPr="00A716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A716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shd w:val="clear" w:color="auto" w:fill="FFFFFF"/>
          <w:lang w:eastAsia="ru-RU"/>
        </w:rPr>
        <w:t>проведению</w:t>
      </w:r>
      <w:r w:rsidRPr="00A716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A716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shd w:val="clear" w:color="auto" w:fill="FFFFFF"/>
          <w:lang w:eastAsia="ru-RU"/>
        </w:rPr>
        <w:t>урока</w:t>
      </w:r>
      <w:r w:rsidRPr="00A716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: Подготовка к занятию ведётся в течение двух недель. </w:t>
      </w:r>
      <w:proofErr w:type="gramStart"/>
      <w:r w:rsidRPr="00A716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Обучающиеся разделены на творческие группы.</w:t>
      </w:r>
      <w:proofErr w:type="gramEnd"/>
      <w:r w:rsidRPr="00A716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Заранее получают задание, накапливают материал, готовят ответы на вопросы. Преподаватель проводит консультации с группами.</w:t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Рекомендуемый </w:t>
      </w:r>
      <w:r w:rsidRPr="00A716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план урока</w:t>
      </w:r>
    </w:p>
    <w:p w:rsidR="00A71625" w:rsidRPr="00A71625" w:rsidRDefault="00A71625" w:rsidP="00A7162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программы </w:t>
      </w:r>
      <w:r w:rsidRPr="00A716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 тематическому плану рабочей программы дисциплины)</w:t>
      </w:r>
    </w:p>
    <w:p w:rsidR="00A71625" w:rsidRPr="00A71625" w:rsidRDefault="00A71625" w:rsidP="00A7162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урока </w:t>
      </w:r>
      <w:r w:rsidRPr="00A716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 календарно-тематическому плану)</w:t>
      </w:r>
    </w:p>
    <w:p w:rsidR="00A71625" w:rsidRPr="00A71625" w:rsidRDefault="00A71625" w:rsidP="00A7162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 урока.</w:t>
      </w:r>
    </w:p>
    <w:p w:rsidR="00A71625" w:rsidRPr="00A71625" w:rsidRDefault="00A71625" w:rsidP="00A7162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 урока.</w:t>
      </w:r>
    </w:p>
    <w:p w:rsidR="00A71625" w:rsidRPr="00A71625" w:rsidRDefault="00A71625" w:rsidP="00A7162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методическая.</w:t>
      </w:r>
    </w:p>
    <w:p w:rsidR="00A71625" w:rsidRPr="00A71625" w:rsidRDefault="00A71625" w:rsidP="00A7162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 образования (обучения, воспитания, развития).</w:t>
      </w:r>
    </w:p>
    <w:p w:rsidR="00A71625" w:rsidRPr="00A71625" w:rsidRDefault="00A71625" w:rsidP="00A7162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Материально-техническое обеспечение урока.</w:t>
      </w:r>
    </w:p>
    <w:p w:rsidR="00A71625" w:rsidRPr="00A71625" w:rsidRDefault="00A71625" w:rsidP="00A7162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Межпредметные</w:t>
      </w:r>
      <w:proofErr w:type="spellEnd"/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внутрипредметные</w:t>
      </w:r>
      <w:proofErr w:type="spellEnd"/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связи.</w:t>
      </w:r>
    </w:p>
    <w:p w:rsidR="00A71625" w:rsidRDefault="00A71625" w:rsidP="00A716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Рекомендуемая </w:t>
      </w:r>
      <w:r w:rsidRPr="00A716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технологическая карта</w:t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урока:</w:t>
      </w:r>
    </w:p>
    <w:p w:rsidR="00A71625" w:rsidRPr="00A71625" w:rsidRDefault="00A71625" w:rsidP="00A716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68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79"/>
        <w:gridCol w:w="1144"/>
        <w:gridCol w:w="992"/>
        <w:gridCol w:w="1691"/>
        <w:gridCol w:w="1134"/>
        <w:gridCol w:w="1569"/>
        <w:gridCol w:w="1559"/>
      </w:tblGrid>
      <w:tr w:rsidR="00A71625" w:rsidRPr="00A71625" w:rsidTr="00A71625">
        <w:trPr>
          <w:tblCellSpacing w:w="7" w:type="dxa"/>
        </w:trPr>
        <w:tc>
          <w:tcPr>
            <w:tcW w:w="1658" w:type="dxa"/>
            <w:vMerge w:val="restart"/>
            <w:shd w:val="clear" w:color="auto" w:fill="FFFFFF"/>
            <w:hideMark/>
          </w:tcPr>
          <w:p w:rsidR="00A71625" w:rsidRPr="00A71625" w:rsidRDefault="00A71625" w:rsidP="00A71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7162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  <w:t>Дидактическая</w:t>
            </w:r>
            <w:r w:rsidRPr="00A7162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</w:r>
            <w:r w:rsidRPr="00A7162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  <w:t>структура </w:t>
            </w:r>
            <w:r w:rsidRPr="00A7162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</w:r>
            <w:r w:rsidRPr="00A7162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  <w:t>урока</w:t>
            </w:r>
          </w:p>
        </w:tc>
        <w:tc>
          <w:tcPr>
            <w:tcW w:w="6516" w:type="dxa"/>
            <w:gridSpan w:val="5"/>
            <w:shd w:val="clear" w:color="auto" w:fill="FFFFFF"/>
            <w:hideMark/>
          </w:tcPr>
          <w:p w:rsidR="00A71625" w:rsidRPr="00A71625" w:rsidRDefault="00A71625" w:rsidP="00A71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7162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  <w:t>Методическая подструктура урока</w:t>
            </w:r>
          </w:p>
        </w:tc>
        <w:tc>
          <w:tcPr>
            <w:tcW w:w="1538" w:type="dxa"/>
            <w:vMerge w:val="restart"/>
            <w:shd w:val="clear" w:color="auto" w:fill="FFFFFF"/>
            <w:hideMark/>
          </w:tcPr>
          <w:p w:rsidR="00A71625" w:rsidRPr="00A71625" w:rsidRDefault="00A71625" w:rsidP="00A71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716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</w:r>
            <w:r w:rsidRPr="00A7162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Признаки</w:t>
            </w:r>
            <w:r w:rsidRPr="00A7162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</w:r>
            <w:r w:rsidRPr="00A7162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  <w:t>решения</w:t>
            </w:r>
            <w:r w:rsidRPr="00A7162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</w:r>
            <w:r w:rsidRPr="00A7162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  <w:t>дидактических</w:t>
            </w:r>
            <w:r w:rsidRPr="00A7162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</w:r>
            <w:r w:rsidRPr="00A7162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  <w:t>задач</w:t>
            </w:r>
          </w:p>
        </w:tc>
      </w:tr>
      <w:tr w:rsidR="00A71625" w:rsidRPr="00A71625" w:rsidTr="00A71625">
        <w:trPr>
          <w:tblCellSpacing w:w="7" w:type="dxa"/>
        </w:trPr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A71625" w:rsidRPr="00A71625" w:rsidRDefault="00A71625" w:rsidP="00A71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1130" w:type="dxa"/>
            <w:shd w:val="clear" w:color="auto" w:fill="FFFFFF"/>
            <w:hideMark/>
          </w:tcPr>
          <w:p w:rsidR="00A71625" w:rsidRPr="00A71625" w:rsidRDefault="00A71625" w:rsidP="00A71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7162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  <w:t>Методы</w:t>
            </w:r>
            <w:r w:rsidRPr="00A7162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</w:r>
            <w:r w:rsidRPr="00A7162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  <w:t>обучения</w:t>
            </w:r>
          </w:p>
        </w:tc>
        <w:tc>
          <w:tcPr>
            <w:tcW w:w="978" w:type="dxa"/>
            <w:shd w:val="clear" w:color="auto" w:fill="FFFFFF"/>
            <w:hideMark/>
          </w:tcPr>
          <w:p w:rsidR="00A71625" w:rsidRPr="00A71625" w:rsidRDefault="00A71625" w:rsidP="00A71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7162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  <w:t>Форма</w:t>
            </w:r>
            <w:r w:rsidRPr="00A7162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</w:r>
            <w:r w:rsidRPr="00A7162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  <w:t>деятельности</w:t>
            </w:r>
          </w:p>
        </w:tc>
        <w:tc>
          <w:tcPr>
            <w:tcW w:w="1677" w:type="dxa"/>
            <w:shd w:val="clear" w:color="auto" w:fill="FFFFFF"/>
            <w:hideMark/>
          </w:tcPr>
          <w:p w:rsidR="00A71625" w:rsidRPr="00A71625" w:rsidRDefault="00A71625" w:rsidP="00A71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7162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  <w:t>Методические</w:t>
            </w:r>
            <w:r w:rsidRPr="00A7162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</w:r>
            <w:r w:rsidRPr="00A7162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  <w:t>приемы и их</w:t>
            </w:r>
            <w:r w:rsidRPr="00A7162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</w:r>
            <w:r w:rsidRPr="00A7162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  <w:t>содержание</w:t>
            </w:r>
          </w:p>
        </w:tc>
        <w:tc>
          <w:tcPr>
            <w:tcW w:w="1120" w:type="dxa"/>
            <w:shd w:val="clear" w:color="auto" w:fill="FFFFFF"/>
            <w:hideMark/>
          </w:tcPr>
          <w:p w:rsidR="00A71625" w:rsidRPr="00A71625" w:rsidRDefault="00A71625" w:rsidP="00A71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7162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  <w:t>Средства</w:t>
            </w:r>
            <w:r w:rsidRPr="00A7162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</w:r>
            <w:r w:rsidRPr="00A7162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  <w:t>обучения</w:t>
            </w:r>
          </w:p>
        </w:tc>
        <w:tc>
          <w:tcPr>
            <w:tcW w:w="1555" w:type="dxa"/>
            <w:shd w:val="clear" w:color="auto" w:fill="FFFFFF"/>
            <w:hideMark/>
          </w:tcPr>
          <w:p w:rsidR="00A71625" w:rsidRPr="00A71625" w:rsidRDefault="00A71625" w:rsidP="00A71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7162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  <w:t>Способы</w:t>
            </w:r>
            <w:r w:rsidRPr="00A7162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</w:r>
            <w:r w:rsidRPr="00A7162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  <w:t>организации</w:t>
            </w:r>
            <w:r w:rsidRPr="00A7162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</w:r>
            <w:r w:rsidRPr="00A7162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  <w:t>деятельности</w:t>
            </w:r>
          </w:p>
        </w:tc>
        <w:tc>
          <w:tcPr>
            <w:tcW w:w="1538" w:type="dxa"/>
            <w:vMerge/>
            <w:shd w:val="clear" w:color="auto" w:fill="FFFFFF"/>
            <w:vAlign w:val="center"/>
            <w:hideMark/>
          </w:tcPr>
          <w:p w:rsidR="00A71625" w:rsidRPr="00A71625" w:rsidRDefault="00A71625" w:rsidP="00A71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A71625" w:rsidRPr="00A71625" w:rsidTr="00A71625">
        <w:trPr>
          <w:tblCellSpacing w:w="7" w:type="dxa"/>
        </w:trPr>
        <w:tc>
          <w:tcPr>
            <w:tcW w:w="1658" w:type="dxa"/>
            <w:shd w:val="clear" w:color="auto" w:fill="FFFFFF"/>
            <w:hideMark/>
          </w:tcPr>
          <w:p w:rsidR="00A71625" w:rsidRPr="00A71625" w:rsidRDefault="00A71625" w:rsidP="00A7162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716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</w:r>
          </w:p>
        </w:tc>
        <w:tc>
          <w:tcPr>
            <w:tcW w:w="1130" w:type="dxa"/>
            <w:shd w:val="clear" w:color="auto" w:fill="FFFFFF"/>
            <w:hideMark/>
          </w:tcPr>
          <w:p w:rsidR="00A71625" w:rsidRPr="00A71625" w:rsidRDefault="00A71625" w:rsidP="00A7162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716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</w:r>
          </w:p>
        </w:tc>
        <w:tc>
          <w:tcPr>
            <w:tcW w:w="978" w:type="dxa"/>
            <w:shd w:val="clear" w:color="auto" w:fill="FFFFFF"/>
            <w:hideMark/>
          </w:tcPr>
          <w:p w:rsidR="00A71625" w:rsidRPr="00A71625" w:rsidRDefault="00A71625" w:rsidP="00A7162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716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</w:r>
          </w:p>
        </w:tc>
        <w:tc>
          <w:tcPr>
            <w:tcW w:w="1677" w:type="dxa"/>
            <w:shd w:val="clear" w:color="auto" w:fill="FFFFFF"/>
            <w:hideMark/>
          </w:tcPr>
          <w:p w:rsidR="00A71625" w:rsidRPr="00A71625" w:rsidRDefault="00A71625" w:rsidP="00A7162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716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</w:r>
          </w:p>
        </w:tc>
        <w:tc>
          <w:tcPr>
            <w:tcW w:w="1120" w:type="dxa"/>
            <w:shd w:val="clear" w:color="auto" w:fill="FFFFFF"/>
            <w:hideMark/>
          </w:tcPr>
          <w:p w:rsidR="00A71625" w:rsidRPr="00A71625" w:rsidRDefault="00A71625" w:rsidP="00A7162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716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</w:r>
          </w:p>
        </w:tc>
        <w:tc>
          <w:tcPr>
            <w:tcW w:w="1555" w:type="dxa"/>
            <w:shd w:val="clear" w:color="auto" w:fill="FFFFFF"/>
            <w:hideMark/>
          </w:tcPr>
          <w:p w:rsidR="00A71625" w:rsidRPr="00A71625" w:rsidRDefault="00A71625" w:rsidP="00A7162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716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</w:r>
          </w:p>
        </w:tc>
        <w:tc>
          <w:tcPr>
            <w:tcW w:w="1538" w:type="dxa"/>
            <w:shd w:val="clear" w:color="auto" w:fill="FFFFFF"/>
            <w:hideMark/>
          </w:tcPr>
          <w:p w:rsidR="00A71625" w:rsidRPr="00A71625" w:rsidRDefault="00A71625" w:rsidP="00A7162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716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</w:r>
          </w:p>
        </w:tc>
      </w:tr>
    </w:tbl>
    <w:p w:rsidR="00A71625" w:rsidRDefault="00A71625" w:rsidP="00A7162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6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Технологическая карта урока – это способ графического проектирования урока, таблица, позволяющая структурировать урок по выбранным преподавателем параметрам. Такими параметрами могут быть этапы урока, его цели, содержание учебного материала, методы и приемы организации учебной деятельности </w:t>
      </w:r>
      <w:proofErr w:type="gramStart"/>
      <w:r w:rsidRPr="00A716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обучающихся</w:t>
      </w:r>
      <w:proofErr w:type="gramEnd"/>
      <w:r w:rsidRPr="00A716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, деятельность преподавателя и деятельность обучающихся.</w:t>
      </w:r>
    </w:p>
    <w:p w:rsidR="00D61C7E" w:rsidRDefault="00A71625" w:rsidP="00A7162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6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Примечание:</w:t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 колонках технологической карты следует указывать конкретные задания, вопросы, учебные пособия и т.д.</w:t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Рекомендуемая </w:t>
      </w:r>
      <w:r w:rsidRPr="00A716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технологическая карта серии уроков (темы, раздела):</w:t>
      </w:r>
    </w:p>
    <w:p w:rsidR="00D61C7E" w:rsidRDefault="00A71625" w:rsidP="00A716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Раздел (тема):</w:t>
      </w:r>
    </w:p>
    <w:p w:rsidR="00D61C7E" w:rsidRPr="00A71625" w:rsidRDefault="00D61C7E" w:rsidP="00D61C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61C7E" w:rsidRDefault="00A71625" w:rsidP="00A716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Цели и задачи:</w:t>
      </w:r>
    </w:p>
    <w:p w:rsidR="00D61C7E" w:rsidRDefault="00A71625" w:rsidP="00A716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Квалификационные требования:</w:t>
      </w:r>
    </w:p>
    <w:p w:rsidR="00A71625" w:rsidRPr="00A71625" w:rsidRDefault="00A71625" w:rsidP="00D61C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61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должен знать</w:t>
      </w:r>
    </w:p>
    <w:p w:rsidR="00A71625" w:rsidRPr="00A71625" w:rsidRDefault="00D61C7E" w:rsidP="00D61C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71625"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должен уметь</w:t>
      </w:r>
    </w:p>
    <w:tbl>
      <w:tblPr>
        <w:tblW w:w="936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61"/>
        <w:gridCol w:w="1189"/>
        <w:gridCol w:w="1189"/>
        <w:gridCol w:w="1189"/>
        <w:gridCol w:w="1189"/>
        <w:gridCol w:w="2243"/>
      </w:tblGrid>
      <w:tr w:rsidR="00A71625" w:rsidRPr="00D61C7E" w:rsidTr="00D61C7E">
        <w:trPr>
          <w:tblCellSpacing w:w="0" w:type="dxa"/>
        </w:trPr>
        <w:tc>
          <w:tcPr>
            <w:tcW w:w="2361" w:type="dxa"/>
            <w:vMerge w:val="restart"/>
            <w:shd w:val="clear" w:color="auto" w:fill="FFFFFF"/>
            <w:hideMark/>
          </w:tcPr>
          <w:p w:rsidR="00A71625" w:rsidRPr="00D61C7E" w:rsidRDefault="00A71625" w:rsidP="00A71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61C7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  <w:t>Темы занятий, их № в </w:t>
            </w:r>
            <w:r w:rsidRPr="00D61C7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</w:r>
            <w:r w:rsidRPr="00D61C7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  <w:t>теме (разделе) </w:t>
            </w:r>
            <w:r w:rsidRPr="00D61C7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</w:r>
            <w:r w:rsidRPr="00D61C7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  <w:t>Элементы</w:t>
            </w:r>
            <w:r w:rsidRPr="00D61C7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</w:r>
            <w:r w:rsidRPr="00D61C7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  <w:t>занятия</w:t>
            </w:r>
          </w:p>
        </w:tc>
        <w:tc>
          <w:tcPr>
            <w:tcW w:w="6999" w:type="dxa"/>
            <w:gridSpan w:val="5"/>
            <w:shd w:val="clear" w:color="auto" w:fill="FFFFFF"/>
            <w:hideMark/>
          </w:tcPr>
          <w:p w:rsidR="00A71625" w:rsidRPr="00D61C7E" w:rsidRDefault="00A71625" w:rsidP="00A71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61C7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  <w:t>Тема (раздел) дисциплины</w:t>
            </w:r>
          </w:p>
        </w:tc>
      </w:tr>
      <w:tr w:rsidR="00A71625" w:rsidRPr="00D61C7E" w:rsidTr="00D61C7E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71625" w:rsidRPr="00D61C7E" w:rsidRDefault="00A71625" w:rsidP="00A71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6999" w:type="dxa"/>
            <w:gridSpan w:val="5"/>
            <w:shd w:val="clear" w:color="auto" w:fill="FFFFFF"/>
            <w:hideMark/>
          </w:tcPr>
          <w:p w:rsidR="00A71625" w:rsidRPr="00D61C7E" w:rsidRDefault="00A71625" w:rsidP="00A71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61C7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  <w:t>Тема занятия</w:t>
            </w:r>
          </w:p>
        </w:tc>
      </w:tr>
      <w:tr w:rsidR="00A71625" w:rsidRPr="00D61C7E" w:rsidTr="00D61C7E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71625" w:rsidRPr="00D61C7E" w:rsidRDefault="00A71625" w:rsidP="00A71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1189" w:type="dxa"/>
            <w:shd w:val="clear" w:color="auto" w:fill="FFFFFF"/>
            <w:hideMark/>
          </w:tcPr>
          <w:p w:rsidR="00A71625" w:rsidRPr="00D61C7E" w:rsidRDefault="00A71625" w:rsidP="00A71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61C7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  <w:t>Тема № 1</w:t>
            </w:r>
          </w:p>
        </w:tc>
        <w:tc>
          <w:tcPr>
            <w:tcW w:w="1189" w:type="dxa"/>
            <w:shd w:val="clear" w:color="auto" w:fill="FFFFFF"/>
            <w:hideMark/>
          </w:tcPr>
          <w:p w:rsidR="00A71625" w:rsidRPr="00D61C7E" w:rsidRDefault="00A71625" w:rsidP="00A71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61C7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  <w:t>Тема № 2</w:t>
            </w:r>
          </w:p>
        </w:tc>
        <w:tc>
          <w:tcPr>
            <w:tcW w:w="1189" w:type="dxa"/>
            <w:shd w:val="clear" w:color="auto" w:fill="FFFFFF"/>
            <w:hideMark/>
          </w:tcPr>
          <w:p w:rsidR="00A71625" w:rsidRPr="00D61C7E" w:rsidRDefault="00A71625" w:rsidP="00A71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61C7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  <w:t>Тема № 3</w:t>
            </w:r>
          </w:p>
        </w:tc>
        <w:tc>
          <w:tcPr>
            <w:tcW w:w="1189" w:type="dxa"/>
            <w:shd w:val="clear" w:color="auto" w:fill="FFFFFF"/>
            <w:hideMark/>
          </w:tcPr>
          <w:p w:rsidR="00A71625" w:rsidRPr="00D61C7E" w:rsidRDefault="00A71625" w:rsidP="00A71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61C7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  <w:t>И т.д.</w:t>
            </w:r>
          </w:p>
        </w:tc>
        <w:tc>
          <w:tcPr>
            <w:tcW w:w="2243" w:type="dxa"/>
            <w:shd w:val="clear" w:color="auto" w:fill="FFFFFF"/>
            <w:hideMark/>
          </w:tcPr>
          <w:p w:rsidR="00A71625" w:rsidRPr="00D61C7E" w:rsidRDefault="00A71625" w:rsidP="00A71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61C7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  <w:t>Заключительное занятие</w:t>
            </w:r>
          </w:p>
        </w:tc>
      </w:tr>
      <w:tr w:rsidR="00A71625" w:rsidRPr="00D61C7E" w:rsidTr="00D61C7E">
        <w:trPr>
          <w:tblCellSpacing w:w="0" w:type="dxa"/>
        </w:trPr>
        <w:tc>
          <w:tcPr>
            <w:tcW w:w="2361" w:type="dxa"/>
            <w:shd w:val="clear" w:color="auto" w:fill="FFFFFF"/>
            <w:hideMark/>
          </w:tcPr>
          <w:p w:rsidR="00A71625" w:rsidRPr="00D61C7E" w:rsidRDefault="00A71625" w:rsidP="00A71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61C7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  <w:t>1.Тема занятия</w:t>
            </w:r>
          </w:p>
        </w:tc>
        <w:tc>
          <w:tcPr>
            <w:tcW w:w="1189" w:type="dxa"/>
            <w:shd w:val="clear" w:color="auto" w:fill="FFFFFF"/>
            <w:hideMark/>
          </w:tcPr>
          <w:p w:rsidR="00A71625" w:rsidRPr="00D61C7E" w:rsidRDefault="00A71625" w:rsidP="00A7162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61C7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</w:r>
          </w:p>
        </w:tc>
        <w:tc>
          <w:tcPr>
            <w:tcW w:w="1189" w:type="dxa"/>
            <w:shd w:val="clear" w:color="auto" w:fill="FFFFFF"/>
            <w:hideMark/>
          </w:tcPr>
          <w:p w:rsidR="00A71625" w:rsidRPr="00D61C7E" w:rsidRDefault="00A71625" w:rsidP="00A7162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61C7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</w:r>
          </w:p>
        </w:tc>
        <w:tc>
          <w:tcPr>
            <w:tcW w:w="1189" w:type="dxa"/>
            <w:shd w:val="clear" w:color="auto" w:fill="FFFFFF"/>
            <w:hideMark/>
          </w:tcPr>
          <w:p w:rsidR="00A71625" w:rsidRPr="00D61C7E" w:rsidRDefault="00A71625" w:rsidP="00A7162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61C7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</w:r>
          </w:p>
        </w:tc>
        <w:tc>
          <w:tcPr>
            <w:tcW w:w="1189" w:type="dxa"/>
            <w:shd w:val="clear" w:color="auto" w:fill="FFFFFF"/>
            <w:hideMark/>
          </w:tcPr>
          <w:p w:rsidR="00A71625" w:rsidRPr="00D61C7E" w:rsidRDefault="00A71625" w:rsidP="00A7162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61C7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</w:r>
          </w:p>
        </w:tc>
        <w:tc>
          <w:tcPr>
            <w:tcW w:w="2243" w:type="dxa"/>
            <w:shd w:val="clear" w:color="auto" w:fill="FFFFFF"/>
            <w:hideMark/>
          </w:tcPr>
          <w:p w:rsidR="00A71625" w:rsidRPr="00D61C7E" w:rsidRDefault="00A71625" w:rsidP="00A7162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61C7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</w:r>
          </w:p>
        </w:tc>
      </w:tr>
      <w:tr w:rsidR="00A71625" w:rsidRPr="00D61C7E" w:rsidTr="00D61C7E">
        <w:trPr>
          <w:tblCellSpacing w:w="0" w:type="dxa"/>
        </w:trPr>
        <w:tc>
          <w:tcPr>
            <w:tcW w:w="2361" w:type="dxa"/>
            <w:shd w:val="clear" w:color="auto" w:fill="FFFFFF"/>
            <w:hideMark/>
          </w:tcPr>
          <w:p w:rsidR="00A71625" w:rsidRPr="00D61C7E" w:rsidRDefault="00A71625" w:rsidP="00A71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61C7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  <w:t>2. Тип/вид занятия</w:t>
            </w:r>
          </w:p>
        </w:tc>
        <w:tc>
          <w:tcPr>
            <w:tcW w:w="1189" w:type="dxa"/>
            <w:shd w:val="clear" w:color="auto" w:fill="FFFFFF"/>
            <w:hideMark/>
          </w:tcPr>
          <w:p w:rsidR="00A71625" w:rsidRPr="00D61C7E" w:rsidRDefault="00A71625" w:rsidP="00A7162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61C7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</w:r>
          </w:p>
        </w:tc>
        <w:tc>
          <w:tcPr>
            <w:tcW w:w="1189" w:type="dxa"/>
            <w:shd w:val="clear" w:color="auto" w:fill="FFFFFF"/>
            <w:hideMark/>
          </w:tcPr>
          <w:p w:rsidR="00A71625" w:rsidRPr="00D61C7E" w:rsidRDefault="00A71625" w:rsidP="00A7162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61C7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</w:r>
          </w:p>
        </w:tc>
        <w:tc>
          <w:tcPr>
            <w:tcW w:w="1189" w:type="dxa"/>
            <w:shd w:val="clear" w:color="auto" w:fill="FFFFFF"/>
            <w:hideMark/>
          </w:tcPr>
          <w:p w:rsidR="00A71625" w:rsidRPr="00D61C7E" w:rsidRDefault="00A71625" w:rsidP="00A7162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61C7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</w:r>
          </w:p>
        </w:tc>
        <w:tc>
          <w:tcPr>
            <w:tcW w:w="1189" w:type="dxa"/>
            <w:shd w:val="clear" w:color="auto" w:fill="FFFFFF"/>
            <w:hideMark/>
          </w:tcPr>
          <w:p w:rsidR="00A71625" w:rsidRPr="00D61C7E" w:rsidRDefault="00A71625" w:rsidP="00A7162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61C7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</w:r>
          </w:p>
        </w:tc>
        <w:tc>
          <w:tcPr>
            <w:tcW w:w="2243" w:type="dxa"/>
            <w:shd w:val="clear" w:color="auto" w:fill="FFFFFF"/>
            <w:hideMark/>
          </w:tcPr>
          <w:p w:rsidR="00A71625" w:rsidRPr="00D61C7E" w:rsidRDefault="00A71625" w:rsidP="00A7162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61C7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</w:r>
          </w:p>
        </w:tc>
      </w:tr>
      <w:tr w:rsidR="00A71625" w:rsidRPr="00D61C7E" w:rsidTr="00D61C7E">
        <w:trPr>
          <w:tblCellSpacing w:w="0" w:type="dxa"/>
        </w:trPr>
        <w:tc>
          <w:tcPr>
            <w:tcW w:w="2361" w:type="dxa"/>
            <w:shd w:val="clear" w:color="auto" w:fill="FFFFFF"/>
            <w:hideMark/>
          </w:tcPr>
          <w:p w:rsidR="00A71625" w:rsidRPr="00D61C7E" w:rsidRDefault="00A71625" w:rsidP="00A71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61C7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  <w:t>3.Методы и методические приемы</w:t>
            </w:r>
          </w:p>
        </w:tc>
        <w:tc>
          <w:tcPr>
            <w:tcW w:w="1189" w:type="dxa"/>
            <w:shd w:val="clear" w:color="auto" w:fill="FFFFFF"/>
            <w:hideMark/>
          </w:tcPr>
          <w:p w:rsidR="00A71625" w:rsidRPr="00D61C7E" w:rsidRDefault="00A71625" w:rsidP="00A7162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61C7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</w:r>
          </w:p>
        </w:tc>
        <w:tc>
          <w:tcPr>
            <w:tcW w:w="1189" w:type="dxa"/>
            <w:shd w:val="clear" w:color="auto" w:fill="FFFFFF"/>
            <w:hideMark/>
          </w:tcPr>
          <w:p w:rsidR="00A71625" w:rsidRPr="00D61C7E" w:rsidRDefault="00A71625" w:rsidP="00A7162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61C7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</w:r>
          </w:p>
        </w:tc>
        <w:tc>
          <w:tcPr>
            <w:tcW w:w="1189" w:type="dxa"/>
            <w:shd w:val="clear" w:color="auto" w:fill="FFFFFF"/>
            <w:hideMark/>
          </w:tcPr>
          <w:p w:rsidR="00A71625" w:rsidRPr="00D61C7E" w:rsidRDefault="00A71625" w:rsidP="00A7162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61C7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</w:r>
          </w:p>
        </w:tc>
        <w:tc>
          <w:tcPr>
            <w:tcW w:w="1189" w:type="dxa"/>
            <w:shd w:val="clear" w:color="auto" w:fill="FFFFFF"/>
            <w:hideMark/>
          </w:tcPr>
          <w:p w:rsidR="00A71625" w:rsidRPr="00D61C7E" w:rsidRDefault="00A71625" w:rsidP="00A7162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61C7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</w:r>
          </w:p>
        </w:tc>
        <w:tc>
          <w:tcPr>
            <w:tcW w:w="2243" w:type="dxa"/>
            <w:shd w:val="clear" w:color="auto" w:fill="FFFFFF"/>
            <w:hideMark/>
          </w:tcPr>
          <w:p w:rsidR="00A71625" w:rsidRPr="00D61C7E" w:rsidRDefault="00A71625" w:rsidP="00A7162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61C7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</w:r>
          </w:p>
        </w:tc>
      </w:tr>
      <w:tr w:rsidR="00A71625" w:rsidRPr="00D61C7E" w:rsidTr="00D61C7E">
        <w:trPr>
          <w:tblCellSpacing w:w="0" w:type="dxa"/>
        </w:trPr>
        <w:tc>
          <w:tcPr>
            <w:tcW w:w="2361" w:type="dxa"/>
            <w:shd w:val="clear" w:color="auto" w:fill="FFFFFF"/>
            <w:hideMark/>
          </w:tcPr>
          <w:p w:rsidR="00A71625" w:rsidRPr="00D61C7E" w:rsidRDefault="00A71625" w:rsidP="00A71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61C7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  <w:t>4.Форма и способ организации деятельности</w:t>
            </w:r>
          </w:p>
        </w:tc>
        <w:tc>
          <w:tcPr>
            <w:tcW w:w="1189" w:type="dxa"/>
            <w:shd w:val="clear" w:color="auto" w:fill="FFFFFF"/>
            <w:hideMark/>
          </w:tcPr>
          <w:p w:rsidR="00A71625" w:rsidRPr="00D61C7E" w:rsidRDefault="00A71625" w:rsidP="00A7162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61C7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</w:r>
          </w:p>
        </w:tc>
        <w:tc>
          <w:tcPr>
            <w:tcW w:w="1189" w:type="dxa"/>
            <w:shd w:val="clear" w:color="auto" w:fill="FFFFFF"/>
            <w:hideMark/>
          </w:tcPr>
          <w:p w:rsidR="00A71625" w:rsidRPr="00D61C7E" w:rsidRDefault="00A71625" w:rsidP="00A7162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61C7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</w:r>
          </w:p>
        </w:tc>
        <w:tc>
          <w:tcPr>
            <w:tcW w:w="1189" w:type="dxa"/>
            <w:shd w:val="clear" w:color="auto" w:fill="FFFFFF"/>
            <w:hideMark/>
          </w:tcPr>
          <w:p w:rsidR="00A71625" w:rsidRPr="00D61C7E" w:rsidRDefault="00A71625" w:rsidP="00A7162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61C7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</w:r>
          </w:p>
        </w:tc>
        <w:tc>
          <w:tcPr>
            <w:tcW w:w="1189" w:type="dxa"/>
            <w:shd w:val="clear" w:color="auto" w:fill="FFFFFF"/>
            <w:hideMark/>
          </w:tcPr>
          <w:p w:rsidR="00A71625" w:rsidRPr="00D61C7E" w:rsidRDefault="00A71625" w:rsidP="00A7162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61C7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</w:r>
          </w:p>
        </w:tc>
        <w:tc>
          <w:tcPr>
            <w:tcW w:w="2243" w:type="dxa"/>
            <w:shd w:val="clear" w:color="auto" w:fill="FFFFFF"/>
            <w:hideMark/>
          </w:tcPr>
          <w:p w:rsidR="00A71625" w:rsidRPr="00D61C7E" w:rsidRDefault="00A71625" w:rsidP="00A7162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61C7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</w:r>
          </w:p>
        </w:tc>
      </w:tr>
      <w:tr w:rsidR="00A71625" w:rsidRPr="00D61C7E" w:rsidTr="00D61C7E">
        <w:trPr>
          <w:tblCellSpacing w:w="0" w:type="dxa"/>
        </w:trPr>
        <w:tc>
          <w:tcPr>
            <w:tcW w:w="2361" w:type="dxa"/>
            <w:shd w:val="clear" w:color="auto" w:fill="FFFFFF"/>
            <w:hideMark/>
          </w:tcPr>
          <w:p w:rsidR="00A71625" w:rsidRPr="00D61C7E" w:rsidRDefault="00A71625" w:rsidP="00A71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61C7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  <w:t>3. Опорные вопросы и понятия</w:t>
            </w:r>
          </w:p>
        </w:tc>
        <w:tc>
          <w:tcPr>
            <w:tcW w:w="1189" w:type="dxa"/>
            <w:shd w:val="clear" w:color="auto" w:fill="FFFFFF"/>
            <w:hideMark/>
          </w:tcPr>
          <w:p w:rsidR="00A71625" w:rsidRPr="00D61C7E" w:rsidRDefault="00A71625" w:rsidP="00A7162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61C7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</w:r>
          </w:p>
        </w:tc>
        <w:tc>
          <w:tcPr>
            <w:tcW w:w="1189" w:type="dxa"/>
            <w:shd w:val="clear" w:color="auto" w:fill="FFFFFF"/>
            <w:hideMark/>
          </w:tcPr>
          <w:p w:rsidR="00A71625" w:rsidRPr="00D61C7E" w:rsidRDefault="00A71625" w:rsidP="00A7162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61C7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</w:r>
          </w:p>
        </w:tc>
        <w:tc>
          <w:tcPr>
            <w:tcW w:w="1189" w:type="dxa"/>
            <w:shd w:val="clear" w:color="auto" w:fill="FFFFFF"/>
            <w:hideMark/>
          </w:tcPr>
          <w:p w:rsidR="00A71625" w:rsidRPr="00D61C7E" w:rsidRDefault="00A71625" w:rsidP="00A7162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61C7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</w:r>
          </w:p>
        </w:tc>
        <w:tc>
          <w:tcPr>
            <w:tcW w:w="1189" w:type="dxa"/>
            <w:shd w:val="clear" w:color="auto" w:fill="FFFFFF"/>
            <w:hideMark/>
          </w:tcPr>
          <w:p w:rsidR="00A71625" w:rsidRPr="00D61C7E" w:rsidRDefault="00A71625" w:rsidP="00A7162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61C7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</w:r>
          </w:p>
        </w:tc>
        <w:tc>
          <w:tcPr>
            <w:tcW w:w="2243" w:type="dxa"/>
            <w:shd w:val="clear" w:color="auto" w:fill="FFFFFF"/>
            <w:hideMark/>
          </w:tcPr>
          <w:p w:rsidR="00A71625" w:rsidRPr="00D61C7E" w:rsidRDefault="00A71625" w:rsidP="00A7162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61C7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</w:r>
          </w:p>
        </w:tc>
      </w:tr>
      <w:tr w:rsidR="00A71625" w:rsidRPr="00D61C7E" w:rsidTr="00D61C7E">
        <w:trPr>
          <w:tblCellSpacing w:w="0" w:type="dxa"/>
        </w:trPr>
        <w:tc>
          <w:tcPr>
            <w:tcW w:w="2361" w:type="dxa"/>
            <w:shd w:val="clear" w:color="auto" w:fill="FFFFFF"/>
            <w:hideMark/>
          </w:tcPr>
          <w:p w:rsidR="00A71625" w:rsidRPr="00D61C7E" w:rsidRDefault="00A71625" w:rsidP="00A71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61C7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  <w:t>4. Система контроля знаний</w:t>
            </w:r>
          </w:p>
        </w:tc>
        <w:tc>
          <w:tcPr>
            <w:tcW w:w="1189" w:type="dxa"/>
            <w:shd w:val="clear" w:color="auto" w:fill="FFFFFF"/>
            <w:hideMark/>
          </w:tcPr>
          <w:p w:rsidR="00A71625" w:rsidRPr="00D61C7E" w:rsidRDefault="00A71625" w:rsidP="00A7162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61C7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</w:r>
          </w:p>
        </w:tc>
        <w:tc>
          <w:tcPr>
            <w:tcW w:w="1189" w:type="dxa"/>
            <w:shd w:val="clear" w:color="auto" w:fill="FFFFFF"/>
            <w:hideMark/>
          </w:tcPr>
          <w:p w:rsidR="00A71625" w:rsidRPr="00D61C7E" w:rsidRDefault="00A71625" w:rsidP="00A7162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61C7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</w:r>
          </w:p>
        </w:tc>
        <w:tc>
          <w:tcPr>
            <w:tcW w:w="1189" w:type="dxa"/>
            <w:shd w:val="clear" w:color="auto" w:fill="FFFFFF"/>
            <w:hideMark/>
          </w:tcPr>
          <w:p w:rsidR="00A71625" w:rsidRPr="00D61C7E" w:rsidRDefault="00A71625" w:rsidP="00A7162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61C7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</w:r>
          </w:p>
        </w:tc>
        <w:tc>
          <w:tcPr>
            <w:tcW w:w="1189" w:type="dxa"/>
            <w:shd w:val="clear" w:color="auto" w:fill="FFFFFF"/>
            <w:hideMark/>
          </w:tcPr>
          <w:p w:rsidR="00A71625" w:rsidRPr="00D61C7E" w:rsidRDefault="00A71625" w:rsidP="00A7162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61C7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</w:r>
          </w:p>
        </w:tc>
        <w:tc>
          <w:tcPr>
            <w:tcW w:w="2243" w:type="dxa"/>
            <w:shd w:val="clear" w:color="auto" w:fill="FFFFFF"/>
            <w:hideMark/>
          </w:tcPr>
          <w:p w:rsidR="00A71625" w:rsidRPr="00D61C7E" w:rsidRDefault="00A71625" w:rsidP="00A7162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61C7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</w:r>
          </w:p>
        </w:tc>
      </w:tr>
      <w:tr w:rsidR="00A71625" w:rsidRPr="00D61C7E" w:rsidTr="00D61C7E">
        <w:trPr>
          <w:tblCellSpacing w:w="0" w:type="dxa"/>
        </w:trPr>
        <w:tc>
          <w:tcPr>
            <w:tcW w:w="2361" w:type="dxa"/>
            <w:shd w:val="clear" w:color="auto" w:fill="FFFFFF"/>
            <w:hideMark/>
          </w:tcPr>
          <w:p w:rsidR="00A71625" w:rsidRPr="00D61C7E" w:rsidRDefault="00A71625" w:rsidP="00A71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61C7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  <w:t>5.Система самостоятельной работы на занятии</w:t>
            </w:r>
          </w:p>
        </w:tc>
        <w:tc>
          <w:tcPr>
            <w:tcW w:w="1189" w:type="dxa"/>
            <w:shd w:val="clear" w:color="auto" w:fill="FFFFFF"/>
            <w:hideMark/>
          </w:tcPr>
          <w:p w:rsidR="00A71625" w:rsidRPr="00D61C7E" w:rsidRDefault="00A71625" w:rsidP="00A7162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61C7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</w:r>
          </w:p>
        </w:tc>
        <w:tc>
          <w:tcPr>
            <w:tcW w:w="1189" w:type="dxa"/>
            <w:shd w:val="clear" w:color="auto" w:fill="FFFFFF"/>
            <w:hideMark/>
          </w:tcPr>
          <w:p w:rsidR="00A71625" w:rsidRPr="00D61C7E" w:rsidRDefault="00A71625" w:rsidP="00A7162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61C7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</w:r>
          </w:p>
        </w:tc>
        <w:tc>
          <w:tcPr>
            <w:tcW w:w="1189" w:type="dxa"/>
            <w:shd w:val="clear" w:color="auto" w:fill="FFFFFF"/>
            <w:hideMark/>
          </w:tcPr>
          <w:p w:rsidR="00A71625" w:rsidRPr="00D61C7E" w:rsidRDefault="00A71625" w:rsidP="00A7162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61C7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</w:r>
          </w:p>
        </w:tc>
        <w:tc>
          <w:tcPr>
            <w:tcW w:w="1189" w:type="dxa"/>
            <w:shd w:val="clear" w:color="auto" w:fill="FFFFFF"/>
            <w:hideMark/>
          </w:tcPr>
          <w:p w:rsidR="00A71625" w:rsidRPr="00D61C7E" w:rsidRDefault="00A71625" w:rsidP="00A7162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61C7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</w:r>
          </w:p>
        </w:tc>
        <w:tc>
          <w:tcPr>
            <w:tcW w:w="2243" w:type="dxa"/>
            <w:shd w:val="clear" w:color="auto" w:fill="FFFFFF"/>
            <w:hideMark/>
          </w:tcPr>
          <w:p w:rsidR="00A71625" w:rsidRPr="00D61C7E" w:rsidRDefault="00A71625" w:rsidP="00A7162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61C7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</w:r>
          </w:p>
        </w:tc>
      </w:tr>
      <w:tr w:rsidR="00A71625" w:rsidRPr="00D61C7E" w:rsidTr="00D61C7E">
        <w:trPr>
          <w:tblCellSpacing w:w="0" w:type="dxa"/>
        </w:trPr>
        <w:tc>
          <w:tcPr>
            <w:tcW w:w="2361" w:type="dxa"/>
            <w:shd w:val="clear" w:color="auto" w:fill="FFFFFF"/>
            <w:hideMark/>
          </w:tcPr>
          <w:p w:rsidR="00A71625" w:rsidRPr="00D61C7E" w:rsidRDefault="00A71625" w:rsidP="00A71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61C7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  <w:t>6.система самостоятельной работы вне занятий и задание на дом</w:t>
            </w:r>
          </w:p>
        </w:tc>
        <w:tc>
          <w:tcPr>
            <w:tcW w:w="1189" w:type="dxa"/>
            <w:shd w:val="clear" w:color="auto" w:fill="FFFFFF"/>
            <w:hideMark/>
          </w:tcPr>
          <w:p w:rsidR="00A71625" w:rsidRPr="00D61C7E" w:rsidRDefault="00A71625" w:rsidP="00A7162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61C7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</w:r>
          </w:p>
        </w:tc>
        <w:tc>
          <w:tcPr>
            <w:tcW w:w="1189" w:type="dxa"/>
            <w:shd w:val="clear" w:color="auto" w:fill="FFFFFF"/>
            <w:hideMark/>
          </w:tcPr>
          <w:p w:rsidR="00A71625" w:rsidRPr="00D61C7E" w:rsidRDefault="00A71625" w:rsidP="00A7162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61C7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</w:r>
          </w:p>
        </w:tc>
        <w:tc>
          <w:tcPr>
            <w:tcW w:w="1189" w:type="dxa"/>
            <w:shd w:val="clear" w:color="auto" w:fill="FFFFFF"/>
            <w:hideMark/>
          </w:tcPr>
          <w:p w:rsidR="00A71625" w:rsidRPr="00D61C7E" w:rsidRDefault="00A71625" w:rsidP="00A7162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61C7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</w:r>
          </w:p>
        </w:tc>
        <w:tc>
          <w:tcPr>
            <w:tcW w:w="1189" w:type="dxa"/>
            <w:shd w:val="clear" w:color="auto" w:fill="FFFFFF"/>
            <w:hideMark/>
          </w:tcPr>
          <w:p w:rsidR="00A71625" w:rsidRPr="00D61C7E" w:rsidRDefault="00A71625" w:rsidP="00A7162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61C7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</w:r>
          </w:p>
        </w:tc>
        <w:tc>
          <w:tcPr>
            <w:tcW w:w="2243" w:type="dxa"/>
            <w:shd w:val="clear" w:color="auto" w:fill="FFFFFF"/>
            <w:hideMark/>
          </w:tcPr>
          <w:p w:rsidR="00A71625" w:rsidRPr="00D61C7E" w:rsidRDefault="00A71625" w:rsidP="00A7162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61C7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</w:r>
          </w:p>
        </w:tc>
      </w:tr>
      <w:tr w:rsidR="00A71625" w:rsidRPr="00D61C7E" w:rsidTr="00D61C7E">
        <w:trPr>
          <w:tblCellSpacing w:w="0" w:type="dxa"/>
        </w:trPr>
        <w:tc>
          <w:tcPr>
            <w:tcW w:w="2361" w:type="dxa"/>
            <w:shd w:val="clear" w:color="auto" w:fill="FFFFFF"/>
            <w:hideMark/>
          </w:tcPr>
          <w:p w:rsidR="00A71625" w:rsidRPr="00D61C7E" w:rsidRDefault="00A71625" w:rsidP="00A71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61C7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  <w:t>7.Обеспечение занятия (средства обучения)</w:t>
            </w:r>
          </w:p>
        </w:tc>
        <w:tc>
          <w:tcPr>
            <w:tcW w:w="1189" w:type="dxa"/>
            <w:shd w:val="clear" w:color="auto" w:fill="FFFFFF"/>
            <w:hideMark/>
          </w:tcPr>
          <w:p w:rsidR="00A71625" w:rsidRPr="00D61C7E" w:rsidRDefault="00A71625" w:rsidP="00A7162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61C7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</w:r>
          </w:p>
        </w:tc>
        <w:tc>
          <w:tcPr>
            <w:tcW w:w="1189" w:type="dxa"/>
            <w:shd w:val="clear" w:color="auto" w:fill="FFFFFF"/>
            <w:hideMark/>
          </w:tcPr>
          <w:p w:rsidR="00A71625" w:rsidRPr="00D61C7E" w:rsidRDefault="00A71625" w:rsidP="00A7162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61C7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</w:r>
          </w:p>
        </w:tc>
        <w:tc>
          <w:tcPr>
            <w:tcW w:w="1189" w:type="dxa"/>
            <w:shd w:val="clear" w:color="auto" w:fill="FFFFFF"/>
            <w:hideMark/>
          </w:tcPr>
          <w:p w:rsidR="00A71625" w:rsidRPr="00D61C7E" w:rsidRDefault="00A71625" w:rsidP="00A7162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61C7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</w:r>
          </w:p>
        </w:tc>
        <w:tc>
          <w:tcPr>
            <w:tcW w:w="1189" w:type="dxa"/>
            <w:shd w:val="clear" w:color="auto" w:fill="FFFFFF"/>
            <w:hideMark/>
          </w:tcPr>
          <w:p w:rsidR="00A71625" w:rsidRPr="00D61C7E" w:rsidRDefault="00A71625" w:rsidP="00A7162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61C7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</w:r>
          </w:p>
        </w:tc>
        <w:tc>
          <w:tcPr>
            <w:tcW w:w="2243" w:type="dxa"/>
            <w:shd w:val="clear" w:color="auto" w:fill="FFFFFF"/>
            <w:hideMark/>
          </w:tcPr>
          <w:p w:rsidR="00A71625" w:rsidRPr="00D61C7E" w:rsidRDefault="00A71625" w:rsidP="00A7162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61C7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</w:r>
          </w:p>
        </w:tc>
      </w:tr>
    </w:tbl>
    <w:p w:rsidR="00A71625" w:rsidRPr="00A71625" w:rsidRDefault="00A71625" w:rsidP="00A716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Тип урока определяется целью организации урока, т.е. целью его проведения.</w:t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6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Тип уроков теоретического обучения</w:t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(по </w:t>
      </w:r>
      <w:proofErr w:type="spellStart"/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Махмутову</w:t>
      </w:r>
      <w:proofErr w:type="spellEnd"/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М.И.):</w:t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71625" w:rsidRPr="00A71625" w:rsidRDefault="00A71625" w:rsidP="00A7162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 изучения нового учебного материала.</w:t>
      </w:r>
    </w:p>
    <w:p w:rsidR="00A71625" w:rsidRPr="00A71625" w:rsidRDefault="00A71625" w:rsidP="00A7162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 совершенствования знаний, умений и навыков.</w:t>
      </w:r>
    </w:p>
    <w:p w:rsidR="00A71625" w:rsidRPr="00A71625" w:rsidRDefault="00A71625" w:rsidP="00A7162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 обобщения и систематизации знаний.</w:t>
      </w:r>
    </w:p>
    <w:p w:rsidR="00A71625" w:rsidRPr="00A71625" w:rsidRDefault="00A71625" w:rsidP="00A7162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 контроля знаний, умений и навыков.</w:t>
      </w:r>
    </w:p>
    <w:p w:rsidR="00A71625" w:rsidRPr="00A71625" w:rsidRDefault="00A71625" w:rsidP="00A7162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комбинированный.</w:t>
      </w:r>
    </w:p>
    <w:p w:rsidR="00A71625" w:rsidRPr="00A71625" w:rsidRDefault="00A71625" w:rsidP="00A716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6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Типы уроков практического обучения</w:t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(</w:t>
      </w:r>
      <w:r w:rsidR="00D61C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 </w:t>
      </w:r>
      <w:proofErr w:type="spellStart"/>
      <w:r w:rsidR="00D61C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Махмутову</w:t>
      </w:r>
      <w:proofErr w:type="spellEnd"/>
      <w:r w:rsidR="00D61C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М.И.)</w:t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A71625" w:rsidRPr="00A71625" w:rsidRDefault="00A71625" w:rsidP="00A7162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 по первоначальному формированию умений и навыков.</w:t>
      </w:r>
    </w:p>
    <w:p w:rsidR="00A71625" w:rsidRPr="00A71625" w:rsidRDefault="00A71625" w:rsidP="00A7162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 совершенствования умений и навыков.</w:t>
      </w:r>
    </w:p>
    <w:p w:rsidR="00A71625" w:rsidRPr="00A71625" w:rsidRDefault="00A71625" w:rsidP="00A7162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 по выполнению комплексных заданий (работ).</w:t>
      </w:r>
    </w:p>
    <w:p w:rsidR="00A71625" w:rsidRPr="00A71625" w:rsidRDefault="00A71625" w:rsidP="00D61C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6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Вид урока</w:t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определяется формой совместной деятельности преподавателя и студентов, которая доминирует на уроке:</w:t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61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лекция</w:t>
      </w:r>
      <w:r w:rsidR="00D61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беседа</w:t>
      </w:r>
      <w:r w:rsidR="00D61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самостоятельная работа</w:t>
      </w:r>
      <w:r w:rsidR="00D61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практическая работа</w:t>
      </w:r>
      <w:r w:rsidR="00D61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лабораторная работа</w:t>
      </w:r>
      <w:r w:rsidR="00D61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конференция</w:t>
      </w:r>
      <w:r w:rsidR="00D61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семинар</w:t>
      </w:r>
      <w:r w:rsidR="00D61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контрольная работа</w:t>
      </w:r>
      <w:r w:rsidR="00D61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зачет</w:t>
      </w:r>
      <w:proofErr w:type="gramStart"/>
      <w:r w:rsidR="00D61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="00D61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деловая игра</w:t>
      </w:r>
      <w:r w:rsidR="00D61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-экскурсия</w:t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61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смешанный (несколько видов деятельности примерно одинаковых п</w:t>
      </w:r>
      <w:r w:rsidR="00D61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времени)</w:t>
      </w:r>
      <w:r w:rsidR="00D61C7E"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6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Дидактическая структура урока</w:t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(</w:t>
      </w:r>
      <w:r w:rsidRPr="00A716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основные этапы урока)</w:t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включает в себя следующие дидактические задачи:</w:t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71625" w:rsidRPr="00A71625" w:rsidRDefault="00A71625" w:rsidP="00A7162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Мотивация и стимулирование деятельности студентов, целевая установка, активация необходимых знаний.</w:t>
      </w:r>
    </w:p>
    <w:p w:rsidR="00A71625" w:rsidRPr="00A71625" w:rsidRDefault="00A71625" w:rsidP="00A7162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новых понятий и способов действий.</w:t>
      </w:r>
    </w:p>
    <w:p w:rsidR="00A71625" w:rsidRPr="00A71625" w:rsidRDefault="00A71625" w:rsidP="00A7162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понятий и способов действий.</w:t>
      </w:r>
    </w:p>
    <w:p w:rsidR="00D61C7E" w:rsidRDefault="00A71625" w:rsidP="00A716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Наиболее эффективно, когда на уроке решаются все три дидактические задачи, но может быть и иначе (это зависит от целей и типа урока).</w:t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6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 Форма деятельности</w:t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зависит от применяемого метода и методических приемов. Например: беседа, самостоятельная работа, работа с книгой, просмотр видеофильма и др.</w:t>
      </w:r>
    </w:p>
    <w:p w:rsidR="00A71625" w:rsidRPr="00A71625" w:rsidRDefault="00A71625" w:rsidP="00A716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Способы организации деятельности</w:t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преподавателя и студентов (по </w:t>
      </w:r>
      <w:proofErr w:type="spellStart"/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Молчан</w:t>
      </w:r>
      <w:proofErr w:type="spellEnd"/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Л.Л.):</w:t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71625" w:rsidRPr="00A71625" w:rsidRDefault="00A71625" w:rsidP="00A7162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Фронтальный.</w:t>
      </w:r>
    </w:p>
    <w:p w:rsidR="00A71625" w:rsidRPr="00A71625" w:rsidRDefault="00A71625" w:rsidP="00A7162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Индивидуальный.</w:t>
      </w:r>
    </w:p>
    <w:p w:rsidR="00A71625" w:rsidRPr="00A71625" w:rsidRDefault="00A71625" w:rsidP="00A7162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Парный.</w:t>
      </w:r>
    </w:p>
    <w:p w:rsidR="00A71625" w:rsidRPr="00A71625" w:rsidRDefault="00A71625" w:rsidP="00A7162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Коллективный.</w:t>
      </w:r>
    </w:p>
    <w:p w:rsidR="00D61C7E" w:rsidRDefault="00A71625" w:rsidP="00A716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16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Средства обучения</w:t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– это орудия деятельности преподавателя и </w:t>
      </w:r>
      <w:proofErr w:type="gramStart"/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обучаемых</w:t>
      </w:r>
      <w:proofErr w:type="gramEnd"/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Средства обучения могут быть вербальные, печатные, звуковые, экранные, объемные, технические.</w:t>
      </w:r>
    </w:p>
    <w:p w:rsidR="00D61C7E" w:rsidRDefault="00D61C7E" w:rsidP="00A716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71625" w:rsidRPr="00A716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Методы обучения - </w:t>
      </w:r>
      <w:r w:rsidR="00A71625" w:rsidRPr="00A716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путь исследования или познания, способ достижения цели, определенным образом упорядоченная деятельность, подчиненная решению конкретной задачи. </w:t>
      </w:r>
    </w:p>
    <w:p w:rsidR="00D61C7E" w:rsidRDefault="00A71625" w:rsidP="00A716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дидактике метод обучения означает упорядоченный способ достижения учебно-воспитательных целей.</w:t>
      </w:r>
    </w:p>
    <w:p w:rsidR="00A71625" w:rsidRPr="00A71625" w:rsidRDefault="00A71625" w:rsidP="00D61C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61C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</w:t>
      </w:r>
      <w:r w:rsidRPr="00A716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етоды работы преподавателя</w:t>
      </w:r>
      <w:r w:rsidR="00D61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(рассказ, объяснение, беседа);</w:t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61C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</w:t>
      </w:r>
      <w:r w:rsidRPr="00A716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етоды работы обучающихся</w:t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(упраж</w:t>
      </w:r>
      <w:r w:rsidR="00D61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нения, самостоятельная работа);</w:t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61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источнику получения знаний: а) </w:t>
      </w:r>
      <w:r w:rsidRPr="00A716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словесные методы</w:t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(источником знания является устное или печатное слово); б) </w:t>
      </w:r>
      <w:r w:rsidRPr="00A716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наглядные методы</w:t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(источником знаний являются наблюдаемые предметы, явления, наглядные пособия); в) </w:t>
      </w:r>
      <w:r w:rsidRPr="00A716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практические метод</w:t>
      </w:r>
      <w:proofErr w:type="gramStart"/>
      <w:r w:rsidRPr="00A716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ы</w:t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 получают знания и вырабатывают умения, выполняя практические действия).</w:t>
      </w:r>
    </w:p>
    <w:p w:rsidR="00D61C7E" w:rsidRDefault="00A71625" w:rsidP="00A716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6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Дидактические методы</w:t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(по </w:t>
      </w:r>
      <w:proofErr w:type="spellStart"/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Лернеру</w:t>
      </w:r>
      <w:proofErr w:type="spellEnd"/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И.Я.)</w:t>
      </w:r>
    </w:p>
    <w:p w:rsidR="00A71625" w:rsidRPr="00A71625" w:rsidRDefault="00A71625" w:rsidP="00A7162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Информационно-рецептивный.</w:t>
      </w:r>
    </w:p>
    <w:p w:rsidR="00A71625" w:rsidRPr="00A71625" w:rsidRDefault="00A71625" w:rsidP="00A7162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Репродуктивный.</w:t>
      </w:r>
    </w:p>
    <w:p w:rsidR="00A71625" w:rsidRPr="00A71625" w:rsidRDefault="00A71625" w:rsidP="00A7162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Проблемный</w:t>
      </w:r>
      <w:proofErr w:type="gramEnd"/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проблемное изложение; эвристический; исследовательский.</w:t>
      </w:r>
    </w:p>
    <w:p w:rsidR="00D61C7E" w:rsidRDefault="00A71625" w:rsidP="00A716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6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Приемы обучения</w:t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— часть метода, его этап. Овладеть приемами — значит найти путь реализации метода, последовательность учебных действий, закрепляющихся в навыках и привычках. </w:t>
      </w:r>
    </w:p>
    <w:p w:rsidR="00D61C7E" w:rsidRDefault="00A71625" w:rsidP="00A716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Приемы делятся </w:t>
      </w:r>
      <w:proofErr w:type="gramStart"/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</w:t>
      </w:r>
      <w:proofErr w:type="gramEnd"/>
      <w:r w:rsidR="00D61C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D61C7E" w:rsidRDefault="00A71625" w:rsidP="00A716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A716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логические</w:t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(постановка проблемы, выявление признаков, сравнения, выводы, обобщения);</w:t>
      </w:r>
    </w:p>
    <w:p w:rsidR="00A71625" w:rsidRPr="00A71625" w:rsidRDefault="00A71625" w:rsidP="00A716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A716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организационные</w:t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(запись плана, ответ по плану, ответ у доски, демонстрация, наблюдение по плану, разделение работы по операциям); </w:t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6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технические </w:t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(вопросы на доске, анкеты, прикрепление рисунков к доске, использование таблиц, постановка вопросов).</w:t>
      </w:r>
      <w:proofErr w:type="gramEnd"/>
      <w:r w:rsidR="00D61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A716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Цели образования</w:t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подразделяются на цели обучения (формирование знаний, умений и навыков), воспитания (формирование взглядов, убеждений, качеств личности) и развития (развитие интересов, мышления, речи, воли и т.д.).</w:t>
      </w:r>
      <w:proofErr w:type="gramEnd"/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6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Методическая цель</w:t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для каждого урока подразумевает:</w:t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71625" w:rsidRPr="00A71625" w:rsidRDefault="00A71625" w:rsidP="00A71625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формирования знаний, умений и навыков; </w:t>
      </w:r>
    </w:p>
    <w:p w:rsidR="00A71625" w:rsidRPr="00A71625" w:rsidRDefault="00A71625" w:rsidP="00A71625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способностей; </w:t>
      </w:r>
    </w:p>
    <w:p w:rsidR="00A71625" w:rsidRPr="00A71625" w:rsidRDefault="00A71625" w:rsidP="00A71625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воспитания качеств личности и т.д. </w:t>
      </w:r>
    </w:p>
    <w:p w:rsidR="00D61C7E" w:rsidRDefault="00A71625" w:rsidP="00A716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урок открытый, то методическая цель зависит от цели приглашения коллег на данный урок.</w:t>
      </w:r>
    </w:p>
    <w:p w:rsidR="00D61C7E" w:rsidRDefault="00A71625" w:rsidP="00A716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6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Методические рекомендации по подготовке урока</w:t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61C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помощь начинающему преподавателю)</w:t>
      </w:r>
    </w:p>
    <w:p w:rsidR="00A71625" w:rsidRPr="00A71625" w:rsidRDefault="00A71625" w:rsidP="00D61C7E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Первое с чего надо начинать подготовку к уроку:</w:t>
      </w:r>
    </w:p>
    <w:p w:rsidR="00A71625" w:rsidRPr="00A71625" w:rsidRDefault="00A71625" w:rsidP="00A71625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четко определить и сформулировать для себя его тему;</w:t>
      </w:r>
    </w:p>
    <w:p w:rsidR="00A71625" w:rsidRPr="00A71625" w:rsidRDefault="00A71625" w:rsidP="00A71625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место темы в учебном курсе;</w:t>
      </w:r>
    </w:p>
    <w:p w:rsidR="00A71625" w:rsidRPr="00A71625" w:rsidRDefault="00A71625" w:rsidP="00A71625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ведущие понятия темы;</w:t>
      </w:r>
    </w:p>
    <w:p w:rsidR="00A71625" w:rsidRPr="00A71625" w:rsidRDefault="00A71625" w:rsidP="00A71625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обозначить для себя ту часть учебного материала, которая будет использована в дальнейшем.</w:t>
      </w:r>
    </w:p>
    <w:p w:rsidR="00A71625" w:rsidRPr="00A71625" w:rsidRDefault="00A71625" w:rsidP="00D61C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и четко сформулировать для себя и отдельно для студентов целевую установку урока, обозначить в связи с этим обучающую, развивающую и воспитательную функции учебного занятия.</w:t>
      </w:r>
    </w:p>
    <w:p w:rsidR="00A71625" w:rsidRPr="00A71625" w:rsidRDefault="00A71625" w:rsidP="00D61C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Спланировать учебный материал занятия. Для этого надо:</w:t>
      </w:r>
    </w:p>
    <w:p w:rsidR="00A71625" w:rsidRPr="00A71625" w:rsidRDefault="00A71625" w:rsidP="00A71625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Подобрать литературу по теме. Если речь идет о новом учебном материале, следует постараться, чтобы в список вошли вузовский учебник, энциклопедическое издание, монография, научно-популярное издание. Отобрать из доступного материала только тот, который служит решению поставленных задач наиболее простым способом.</w:t>
      </w:r>
    </w:p>
    <w:p w:rsidR="00A71625" w:rsidRPr="00A71625" w:rsidRDefault="00A71625" w:rsidP="00A71625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Подобрать учебные задания, целью которых является: </w:t>
      </w:r>
    </w:p>
    <w:p w:rsidR="00A71625" w:rsidRPr="00A71625" w:rsidRDefault="00A71625" w:rsidP="00A71625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узнавание нового материала; </w:t>
      </w:r>
    </w:p>
    <w:p w:rsidR="00A71625" w:rsidRPr="00A71625" w:rsidRDefault="00A71625" w:rsidP="00A71625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воспроизведение нового материала;</w:t>
      </w:r>
    </w:p>
    <w:p w:rsidR="00A71625" w:rsidRPr="00A71625" w:rsidRDefault="00A71625" w:rsidP="00A71625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знаний в знакомых ситуациях;</w:t>
      </w:r>
    </w:p>
    <w:p w:rsidR="00A71625" w:rsidRPr="00A71625" w:rsidRDefault="00A71625" w:rsidP="00A71625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знаний в незнакомых ситуациях; </w:t>
      </w:r>
    </w:p>
    <w:p w:rsidR="00A71625" w:rsidRPr="00A71625" w:rsidRDefault="00A71625" w:rsidP="00A71625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творческий подход к знаниям.</w:t>
      </w:r>
    </w:p>
    <w:p w:rsidR="00A71625" w:rsidRPr="00A71625" w:rsidRDefault="00A71625" w:rsidP="00A71625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Упорядочить учебные задания в соответствии с принципом «от простого к </w:t>
      </w:r>
      <w:proofErr w:type="gramStart"/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сложному</w:t>
      </w:r>
      <w:proofErr w:type="gramEnd"/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Составить три набора заданий:</w:t>
      </w:r>
    </w:p>
    <w:p w:rsidR="00A71625" w:rsidRPr="00A71625" w:rsidRDefault="00A71625" w:rsidP="00A71625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задания, подводящие студента к воспроизведению учебного материала;</w:t>
      </w:r>
    </w:p>
    <w:p w:rsidR="00A71625" w:rsidRPr="00A71625" w:rsidRDefault="00A71625" w:rsidP="00A71625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задания, способствующие осмыслению учебного материала;</w:t>
      </w:r>
    </w:p>
    <w:p w:rsidR="00A71625" w:rsidRPr="00A71625" w:rsidRDefault="00A71625" w:rsidP="00A71625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задания, способствующие закреплению учебного материала</w:t>
      </w:r>
    </w:p>
    <w:p w:rsidR="00A71625" w:rsidRPr="00A71625" w:rsidRDefault="00A71625" w:rsidP="00D61C7E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Продумать «изюминку» учебного занятия. Каждый урок должен содержать что-то, что вызовет, удивление, изумление, восторг – то, что студенты будут помнить, когда все забудут. Это может быть интересный факт, неожиданное открытие, красивый опыт, нестандартный подход к уже </w:t>
      </w:r>
      <w:proofErr w:type="gramStart"/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известному</w:t>
      </w:r>
      <w:proofErr w:type="gramEnd"/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прочее.</w:t>
      </w:r>
    </w:p>
    <w:p w:rsidR="00A71625" w:rsidRPr="00A71625" w:rsidRDefault="00A71625" w:rsidP="00D61C7E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Сгруппировать </w:t>
      </w:r>
      <w:proofErr w:type="gramStart"/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отобранный</w:t>
      </w:r>
      <w:proofErr w:type="gramEnd"/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материала. Для этого продумать, в какой последовательности будет организована работа с отобранным материалом, как будет осуществляться смена видов деятельности студентов. Главное при группировке материала – умение найти такую форму организации урока, которая вызовет повышенную активность студентов, а не пассивное восприятие нового.</w:t>
      </w:r>
    </w:p>
    <w:p w:rsidR="00A71625" w:rsidRPr="00A71625" w:rsidRDefault="00A71625" w:rsidP="00D61C7E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Спланировать контроль учебной деятельности, для чего продумать:</w:t>
      </w:r>
    </w:p>
    <w:p w:rsidR="00A71625" w:rsidRPr="00A71625" w:rsidRDefault="00A71625" w:rsidP="00A71625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что</w:t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контролировать;</w:t>
      </w:r>
    </w:p>
    <w:p w:rsidR="00A71625" w:rsidRPr="00A71625" w:rsidRDefault="00A71625" w:rsidP="00A71625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как</w:t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контролировать;</w:t>
      </w:r>
    </w:p>
    <w:p w:rsidR="00A71625" w:rsidRPr="00A71625" w:rsidRDefault="00A71625" w:rsidP="00A71625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как использовать</w:t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результаты контроля.</w:t>
      </w:r>
    </w:p>
    <w:p w:rsidR="00A71625" w:rsidRPr="00A71625" w:rsidRDefault="00A71625" w:rsidP="00D61C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6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Следует помнить</w:t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 том, что чем чаще контролируется работа всех, тем легче увидеть типичные ошибки и затруднения.</w:t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Подготовить оборудование для урока. Составить список учебно-наглядных пособий, приборов, технических средств обучения, проверить, все ли работает.</w:t>
      </w:r>
    </w:p>
    <w:p w:rsidR="00D61C7E" w:rsidRDefault="00D61C7E" w:rsidP="00D61C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71625"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родумать домашнее задание: его содержательную часть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рекомендации по выполнению. </w:t>
      </w:r>
      <w:r w:rsidR="00A71625"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71625" w:rsidRPr="00A716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Подготовленный урок отражается в плане-конспекте /технологической карте, </w:t>
      </w:r>
      <w:proofErr w:type="gramStart"/>
      <w:r w:rsidR="00A71625" w:rsidRPr="00A716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содержащих</w:t>
      </w:r>
      <w:proofErr w:type="gramEnd"/>
      <w:r w:rsidR="00A71625" w:rsidRPr="00A716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 основные части: формальную и содержательную. </w:t>
      </w:r>
      <w:r w:rsidR="00A71625"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71625"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="00A71625" w:rsidRPr="00A716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Формальная часть отражает: дату, № учебного занятия, тему, цели (обучения, воспитания, развития), оборудование, тип и вид занятия, последовательность этапов, литературу. </w:t>
      </w:r>
      <w:proofErr w:type="gramEnd"/>
    </w:p>
    <w:p w:rsidR="00D61C7E" w:rsidRDefault="00A71625" w:rsidP="00D61C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Содержательная часть включает тексты всех заданий, новый учебный материал, рекомендации по выполнению домашнего задания, таблицу с указанием видов деятельности преподавателя и студентов на каждом этапе урока.</w:t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6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Внимание!</w:t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Начинающему преподавателю рекомендуется включить в конспект занятия аналитическую часть – самоанализ учебного занятия.</w:t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61C7E" w:rsidRDefault="00A71625" w:rsidP="00D61C7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6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Методические рекомендации для преподавателей по самоанализу учебного занятия</w:t>
      </w:r>
    </w:p>
    <w:p w:rsidR="00D61C7E" w:rsidRDefault="00A71625" w:rsidP="00D61C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Самоанализ представляет собой своеобразную рефлексивную деятельность преподавателя, его размышления о своем профессионализме. Это как бы отчет перед самим собой. </w:t>
      </w:r>
    </w:p>
    <w:p w:rsidR="00A71625" w:rsidRPr="00D61C7E" w:rsidRDefault="00A71625" w:rsidP="00D61C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Особенность самоанализа учебного занятия заключается в том, что он должен проводиться через ракурс группы и конкретных студентов. Настоящий самоанализ – это раздумье о том, что необходимо сделать в плане своего профессионального совершенствования. Никто не может убедить преподавателя, что ему нужно делать в этом направлении больше, чем он сам. При самоанализе учебного занятия преподавателю рекомендуется искать ответы на следующие вопросы:</w:t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71625" w:rsidRPr="00A71625" w:rsidRDefault="00A71625" w:rsidP="00A71625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Удалось ли осуществить намеченный план учебного занятия? В какой мере? Насколько качественно? Были ли отступления от плана? Усвоили ли студенты материал?</w:t>
      </w:r>
    </w:p>
    <w:p w:rsidR="00A71625" w:rsidRPr="00A71625" w:rsidRDefault="00A71625" w:rsidP="00A71625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была организована на занятии деятельность преподавателя и деятельность студентов? Удалось ли реализовать заявленные виды деятельности в рамках объявленной темы урока? Кто работал интенсивнее – преподаватель или студенты? Были ли активны студенты в ходе учебного занятия? Проявили ли инициативу? Правильно ли определены цели и задачи учебного занятия, учтены ли при этом особенности данной учебной группы?</w:t>
      </w:r>
    </w:p>
    <w:p w:rsidR="00A71625" w:rsidRPr="00A71625" w:rsidRDefault="00A71625" w:rsidP="00A71625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Удалось ли выбранными приемами сформировать у студентов мотивацию учебной деятельности на данном занятии и дать им целевую установку? </w:t>
      </w:r>
    </w:p>
    <w:p w:rsidR="00A71625" w:rsidRPr="00A71625" w:rsidRDefault="00A71625" w:rsidP="00A71625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Насколько оптимальными для реализации цели занятия оказались выбранные формы, методы, приемы организации учебной деятельности; правильно ли определены подзадачи каждого вида деятельности (как ожидаемого результата после выполнения тех или иных заданий, упражнений, задач и т.п.)? </w:t>
      </w:r>
    </w:p>
    <w:p w:rsidR="00A71625" w:rsidRPr="00A71625" w:rsidRDefault="00A71625" w:rsidP="00A71625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Оптимально ли определено временное соотношение этапов учебного занятия?</w:t>
      </w:r>
    </w:p>
    <w:p w:rsidR="00A71625" w:rsidRPr="00A71625" w:rsidRDefault="00A71625" w:rsidP="00A71625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Удалось ли верно определить задачи, место, формы и приемы контроля? Какова его эффективность? Имела ли место мотивация оценок?</w:t>
      </w:r>
    </w:p>
    <w:p w:rsidR="00A71625" w:rsidRPr="00A71625" w:rsidRDefault="00A71625" w:rsidP="00A71625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Удалось ли организовать работу студентов по оценке собственной деятельности на учебном занятии с позиции достижения целевой установки?</w:t>
      </w:r>
    </w:p>
    <w:p w:rsidR="00A71625" w:rsidRPr="00A71625" w:rsidRDefault="00A71625" w:rsidP="00A71625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Какова степень достижения целей данного учебного занятия?</w:t>
      </w:r>
    </w:p>
    <w:p w:rsidR="00A71625" w:rsidRPr="00A71625" w:rsidRDefault="00A71625" w:rsidP="00A71625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моменты на занятии были самыми удачными? Удалось ли увлечь студентов, заинтересовать их? </w:t>
      </w:r>
    </w:p>
    <w:p w:rsidR="00A71625" w:rsidRPr="00A71625" w:rsidRDefault="00A71625" w:rsidP="00A71625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ставились проблемы, привлекала ли сама постановка проблемы внимание студентов?</w:t>
      </w:r>
    </w:p>
    <w:p w:rsidR="00A71625" w:rsidRPr="00A71625" w:rsidRDefault="00A71625" w:rsidP="00A71625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нового, неожиданного было для студентов в учебном материале, способе его подачи? Какие открытия были на уроке?</w:t>
      </w:r>
    </w:p>
    <w:p w:rsidR="00A71625" w:rsidRPr="00A71625" w:rsidRDefault="00A71625" w:rsidP="00A71625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было явно неудачным на занятии? Что необходимо исправить и как? Что можно было бы улучшить в организации занятия, в содержании и методах работы? </w:t>
      </w:r>
    </w:p>
    <w:p w:rsidR="00D61C7E" w:rsidRDefault="00A71625" w:rsidP="00A716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6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Обратите внимание!</w:t>
      </w:r>
    </w:p>
    <w:p w:rsidR="00D61C7E" w:rsidRDefault="00A71625" w:rsidP="00EF5E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самоанализе ценно показать не то, как мы добиваемся успеха, а то, с какими проблемами сталкиваемся, какие решения оказываются эффективными, а какие - менее эффективными, как это скажется на работе в дальнейшем, чего на учебных занятиях прибавится, а от чего вы отойдете. </w:t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6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Показатели оценки качества и эффективности учебных занятий</w:t>
      </w:r>
    </w:p>
    <w:p w:rsidR="00D61C7E" w:rsidRDefault="00D61C7E" w:rsidP="00A716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71625" w:rsidRPr="00A716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(по Т.И. </w:t>
      </w:r>
      <w:proofErr w:type="spellStart"/>
      <w:r w:rsidR="00A71625" w:rsidRPr="00A716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Шамовой</w:t>
      </w:r>
      <w:proofErr w:type="spellEnd"/>
      <w:r w:rsidR="00A71625" w:rsidRPr="00A716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A71625" w:rsidRPr="00A71625" w:rsidRDefault="00A71625" w:rsidP="00A716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9754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10"/>
        <w:gridCol w:w="7105"/>
        <w:gridCol w:w="1739"/>
      </w:tblGrid>
      <w:tr w:rsidR="00A71625" w:rsidRPr="00D61C7E" w:rsidTr="00D61C7E">
        <w:trPr>
          <w:tblCellSpacing w:w="0" w:type="dxa"/>
        </w:trPr>
        <w:tc>
          <w:tcPr>
            <w:tcW w:w="910" w:type="dxa"/>
            <w:shd w:val="clear" w:color="auto" w:fill="FFFFFF"/>
            <w:hideMark/>
          </w:tcPr>
          <w:p w:rsidR="00A71625" w:rsidRPr="00D61C7E" w:rsidRDefault="00A71625" w:rsidP="00D61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1C7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№ </w:t>
            </w:r>
            <w:proofErr w:type="gramStart"/>
            <w:r w:rsidRPr="00D61C7E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п</w:t>
            </w:r>
            <w:proofErr w:type="gramEnd"/>
            <w:r w:rsidRPr="00D61C7E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/п</w:t>
            </w:r>
          </w:p>
        </w:tc>
        <w:tc>
          <w:tcPr>
            <w:tcW w:w="7105" w:type="dxa"/>
            <w:shd w:val="clear" w:color="auto" w:fill="FFFFFF"/>
            <w:hideMark/>
          </w:tcPr>
          <w:p w:rsidR="00A71625" w:rsidRPr="00D61C7E" w:rsidRDefault="00A71625" w:rsidP="00D61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1C7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</w:r>
            <w:r w:rsidRPr="00D61C7E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Характеристика учебного занятия</w:t>
            </w:r>
          </w:p>
        </w:tc>
        <w:tc>
          <w:tcPr>
            <w:tcW w:w="1739" w:type="dxa"/>
            <w:shd w:val="clear" w:color="auto" w:fill="FFFFFF"/>
            <w:hideMark/>
          </w:tcPr>
          <w:p w:rsidR="00A71625" w:rsidRPr="00D61C7E" w:rsidRDefault="00A71625" w:rsidP="00D61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1C7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</w:r>
            <w:r w:rsidRPr="00D61C7E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Показатели</w:t>
            </w:r>
          </w:p>
        </w:tc>
      </w:tr>
      <w:tr w:rsidR="00A71625" w:rsidRPr="00D61C7E" w:rsidTr="00D61C7E">
        <w:trPr>
          <w:tblCellSpacing w:w="0" w:type="dxa"/>
        </w:trPr>
        <w:tc>
          <w:tcPr>
            <w:tcW w:w="910" w:type="dxa"/>
            <w:shd w:val="clear" w:color="auto" w:fill="FFFFFF"/>
            <w:hideMark/>
          </w:tcPr>
          <w:p w:rsidR="00A71625" w:rsidRPr="00D61C7E" w:rsidRDefault="00A71625" w:rsidP="00D61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1C7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1</w:t>
            </w:r>
          </w:p>
        </w:tc>
        <w:tc>
          <w:tcPr>
            <w:tcW w:w="7105" w:type="dxa"/>
            <w:shd w:val="clear" w:color="auto" w:fill="FFFFFF"/>
            <w:hideMark/>
          </w:tcPr>
          <w:p w:rsidR="00A71625" w:rsidRPr="00D61C7E" w:rsidRDefault="00A71625" w:rsidP="00D61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1C7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2</w:t>
            </w:r>
          </w:p>
        </w:tc>
        <w:tc>
          <w:tcPr>
            <w:tcW w:w="1739" w:type="dxa"/>
            <w:shd w:val="clear" w:color="auto" w:fill="FFFFFF"/>
            <w:hideMark/>
          </w:tcPr>
          <w:p w:rsidR="00A71625" w:rsidRPr="00D61C7E" w:rsidRDefault="00A71625" w:rsidP="00D61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1C7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3</w:t>
            </w:r>
          </w:p>
        </w:tc>
      </w:tr>
      <w:tr w:rsidR="00A71625" w:rsidRPr="00D61C7E" w:rsidTr="00D61C7E">
        <w:trPr>
          <w:trHeight w:val="217"/>
          <w:tblCellSpacing w:w="0" w:type="dxa"/>
        </w:trPr>
        <w:tc>
          <w:tcPr>
            <w:tcW w:w="910" w:type="dxa"/>
            <w:shd w:val="clear" w:color="auto" w:fill="FFFFFF"/>
            <w:hideMark/>
          </w:tcPr>
          <w:p w:rsidR="00A71625" w:rsidRPr="00D61C7E" w:rsidRDefault="00A71625" w:rsidP="00A71625">
            <w:pPr>
              <w:numPr>
                <w:ilvl w:val="0"/>
                <w:numId w:val="31"/>
              </w:numPr>
              <w:spacing w:before="100" w:beforeAutospacing="1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105" w:type="dxa"/>
            <w:shd w:val="clear" w:color="auto" w:fill="FFFFFF"/>
            <w:hideMark/>
          </w:tcPr>
          <w:p w:rsidR="00A71625" w:rsidRPr="00D61C7E" w:rsidRDefault="00A71625" w:rsidP="00A71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1C7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Цели урока объявлены</w:t>
            </w:r>
          </w:p>
        </w:tc>
        <w:tc>
          <w:tcPr>
            <w:tcW w:w="1739" w:type="dxa"/>
            <w:shd w:val="clear" w:color="auto" w:fill="FFFFFF"/>
            <w:hideMark/>
          </w:tcPr>
          <w:p w:rsidR="00A71625" w:rsidRPr="00D61C7E" w:rsidRDefault="00A71625" w:rsidP="00A7162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A71625" w:rsidRPr="00D61C7E" w:rsidTr="00D61C7E">
        <w:trPr>
          <w:trHeight w:val="468"/>
          <w:tblCellSpacing w:w="0" w:type="dxa"/>
        </w:trPr>
        <w:tc>
          <w:tcPr>
            <w:tcW w:w="910" w:type="dxa"/>
            <w:shd w:val="clear" w:color="auto" w:fill="FFFFFF"/>
            <w:hideMark/>
          </w:tcPr>
          <w:p w:rsidR="00A71625" w:rsidRPr="00D61C7E" w:rsidRDefault="00A71625" w:rsidP="00A71625">
            <w:pPr>
              <w:numPr>
                <w:ilvl w:val="0"/>
                <w:numId w:val="32"/>
              </w:numPr>
              <w:spacing w:before="100" w:beforeAutospacing="1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105" w:type="dxa"/>
            <w:shd w:val="clear" w:color="auto" w:fill="FFFFFF"/>
            <w:hideMark/>
          </w:tcPr>
          <w:p w:rsidR="00A71625" w:rsidRPr="00D61C7E" w:rsidRDefault="00A71625" w:rsidP="00A71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1C7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Организованы действия студентов по принятию деятельности</w:t>
            </w:r>
          </w:p>
        </w:tc>
        <w:tc>
          <w:tcPr>
            <w:tcW w:w="1739" w:type="dxa"/>
            <w:shd w:val="clear" w:color="auto" w:fill="FFFFFF"/>
            <w:hideMark/>
          </w:tcPr>
          <w:p w:rsidR="00A71625" w:rsidRPr="00D61C7E" w:rsidRDefault="00A71625" w:rsidP="00A7162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A71625" w:rsidRPr="00D61C7E" w:rsidTr="00D61C7E">
        <w:trPr>
          <w:trHeight w:val="645"/>
          <w:tblCellSpacing w:w="0" w:type="dxa"/>
        </w:trPr>
        <w:tc>
          <w:tcPr>
            <w:tcW w:w="910" w:type="dxa"/>
            <w:shd w:val="clear" w:color="auto" w:fill="FFFFFF"/>
            <w:hideMark/>
          </w:tcPr>
          <w:p w:rsidR="00A71625" w:rsidRPr="00D61C7E" w:rsidRDefault="00A71625" w:rsidP="00A71625">
            <w:pPr>
              <w:numPr>
                <w:ilvl w:val="0"/>
                <w:numId w:val="33"/>
              </w:numPr>
              <w:spacing w:before="100" w:beforeAutospacing="1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105" w:type="dxa"/>
            <w:shd w:val="clear" w:color="auto" w:fill="FFFFFF"/>
            <w:hideMark/>
          </w:tcPr>
          <w:p w:rsidR="00A71625" w:rsidRPr="00D61C7E" w:rsidRDefault="00A71625" w:rsidP="00EF5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1C7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Соответствие содержания учебного материала целям учебного занятия.</w:t>
            </w:r>
            <w:r w:rsidRPr="00D61C7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Методы обучения обеспечили:</w:t>
            </w:r>
            <w:r w:rsidRPr="00D61C7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</w:r>
            <w:r w:rsidRPr="00D61C7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а) мотивацию деятельности;</w:t>
            </w:r>
            <w:r w:rsidRPr="00D61C7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</w:r>
            <w:r w:rsidRPr="00D61C7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б) сотрудничество преподавателя и студентов;</w:t>
            </w:r>
            <w:r w:rsidRPr="00D61C7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</w:r>
            <w:r w:rsidRPr="00D61C7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в) контроль и самоконтроль.</w:t>
            </w:r>
          </w:p>
        </w:tc>
        <w:tc>
          <w:tcPr>
            <w:tcW w:w="1739" w:type="dxa"/>
            <w:shd w:val="clear" w:color="auto" w:fill="FFFFFF"/>
            <w:hideMark/>
          </w:tcPr>
          <w:p w:rsidR="00A71625" w:rsidRPr="00D61C7E" w:rsidRDefault="00A71625" w:rsidP="00A7162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1C7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</w:r>
          </w:p>
        </w:tc>
      </w:tr>
      <w:tr w:rsidR="00A71625" w:rsidRPr="00D61C7E" w:rsidTr="00D61C7E">
        <w:trPr>
          <w:trHeight w:val="645"/>
          <w:tblCellSpacing w:w="0" w:type="dxa"/>
        </w:trPr>
        <w:tc>
          <w:tcPr>
            <w:tcW w:w="910" w:type="dxa"/>
            <w:shd w:val="clear" w:color="auto" w:fill="FFFFFF"/>
            <w:hideMark/>
          </w:tcPr>
          <w:p w:rsidR="00A71625" w:rsidRPr="00D61C7E" w:rsidRDefault="00A71625" w:rsidP="00A71625">
            <w:pPr>
              <w:numPr>
                <w:ilvl w:val="0"/>
                <w:numId w:val="34"/>
              </w:numPr>
              <w:spacing w:before="100" w:beforeAutospacing="1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105" w:type="dxa"/>
            <w:shd w:val="clear" w:color="auto" w:fill="FFFFFF"/>
            <w:hideMark/>
          </w:tcPr>
          <w:p w:rsidR="00A71625" w:rsidRPr="00D61C7E" w:rsidRDefault="00A71625" w:rsidP="00EF5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1C7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Соответствие методов обучения:</w:t>
            </w:r>
            <w:r w:rsidRPr="00D61C7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</w:r>
            <w:r w:rsidRPr="00D61C7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а) содержанию учебного материала;</w:t>
            </w:r>
            <w:r w:rsidRPr="00D61C7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</w:r>
            <w:r w:rsidRPr="00D61C7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б) целям урока.</w:t>
            </w:r>
          </w:p>
        </w:tc>
        <w:tc>
          <w:tcPr>
            <w:tcW w:w="1739" w:type="dxa"/>
            <w:shd w:val="clear" w:color="auto" w:fill="FFFFFF"/>
            <w:hideMark/>
          </w:tcPr>
          <w:p w:rsidR="00A71625" w:rsidRPr="00D61C7E" w:rsidRDefault="00A71625" w:rsidP="00A7162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1C7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</w:r>
          </w:p>
        </w:tc>
      </w:tr>
      <w:tr w:rsidR="00A71625" w:rsidRPr="00D61C7E" w:rsidTr="00D61C7E">
        <w:trPr>
          <w:trHeight w:val="645"/>
          <w:tblCellSpacing w:w="0" w:type="dxa"/>
        </w:trPr>
        <w:tc>
          <w:tcPr>
            <w:tcW w:w="910" w:type="dxa"/>
            <w:shd w:val="clear" w:color="auto" w:fill="FFFFFF"/>
            <w:hideMark/>
          </w:tcPr>
          <w:p w:rsidR="00A71625" w:rsidRPr="00D61C7E" w:rsidRDefault="00A71625" w:rsidP="00A71625">
            <w:pPr>
              <w:numPr>
                <w:ilvl w:val="0"/>
                <w:numId w:val="35"/>
              </w:numPr>
              <w:spacing w:before="100" w:beforeAutospacing="1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105" w:type="dxa"/>
            <w:shd w:val="clear" w:color="auto" w:fill="FFFFFF"/>
            <w:hideMark/>
          </w:tcPr>
          <w:p w:rsidR="00A71625" w:rsidRPr="00D61C7E" w:rsidRDefault="00A71625" w:rsidP="00EF5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1C7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Формы познавательной деятельности обеспечили:</w:t>
            </w:r>
            <w:r w:rsidRPr="00D61C7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</w:r>
            <w:r w:rsidRPr="00D61C7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а) сотрудничество студентов;</w:t>
            </w:r>
            <w:r w:rsidRPr="00D61C7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</w:r>
            <w:r w:rsidRPr="00D61C7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б) включение каждого студента в деятельность по достижению целей учебного занятия.</w:t>
            </w:r>
          </w:p>
        </w:tc>
        <w:tc>
          <w:tcPr>
            <w:tcW w:w="1739" w:type="dxa"/>
            <w:shd w:val="clear" w:color="auto" w:fill="FFFFFF"/>
            <w:hideMark/>
          </w:tcPr>
          <w:p w:rsidR="00A71625" w:rsidRPr="00D61C7E" w:rsidRDefault="00A71625" w:rsidP="00A7162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1C7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</w:r>
          </w:p>
        </w:tc>
      </w:tr>
      <w:tr w:rsidR="00A71625" w:rsidRPr="00D61C7E" w:rsidTr="00EF5E3A">
        <w:trPr>
          <w:trHeight w:val="1021"/>
          <w:tblCellSpacing w:w="0" w:type="dxa"/>
        </w:trPr>
        <w:tc>
          <w:tcPr>
            <w:tcW w:w="910" w:type="dxa"/>
            <w:shd w:val="clear" w:color="auto" w:fill="FFFFFF"/>
            <w:hideMark/>
          </w:tcPr>
          <w:p w:rsidR="00A71625" w:rsidRPr="00D61C7E" w:rsidRDefault="00A71625" w:rsidP="00A71625">
            <w:pPr>
              <w:numPr>
                <w:ilvl w:val="0"/>
                <w:numId w:val="36"/>
              </w:numPr>
              <w:spacing w:before="100" w:beforeAutospacing="1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105" w:type="dxa"/>
            <w:shd w:val="clear" w:color="auto" w:fill="FFFFFF"/>
            <w:hideMark/>
          </w:tcPr>
          <w:p w:rsidR="00A71625" w:rsidRPr="00D61C7E" w:rsidRDefault="00A71625" w:rsidP="00A7162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1C7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Формы организации познавательной деятельности отобраны в соответствии с методическим обеспечением, содержанием учебного материала, целями учебного занятия.</w:t>
            </w:r>
          </w:p>
        </w:tc>
        <w:tc>
          <w:tcPr>
            <w:tcW w:w="1739" w:type="dxa"/>
            <w:shd w:val="clear" w:color="auto" w:fill="FFFFFF"/>
            <w:hideMark/>
          </w:tcPr>
          <w:p w:rsidR="00A71625" w:rsidRPr="00D61C7E" w:rsidRDefault="00A71625" w:rsidP="00A7162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A71625" w:rsidRPr="00D61C7E" w:rsidTr="00D61C7E">
        <w:trPr>
          <w:trHeight w:val="630"/>
          <w:tblCellSpacing w:w="0" w:type="dxa"/>
        </w:trPr>
        <w:tc>
          <w:tcPr>
            <w:tcW w:w="910" w:type="dxa"/>
            <w:shd w:val="clear" w:color="auto" w:fill="FFFFFF"/>
            <w:hideMark/>
          </w:tcPr>
          <w:p w:rsidR="00A71625" w:rsidRPr="00D61C7E" w:rsidRDefault="00A71625" w:rsidP="00A71625">
            <w:pPr>
              <w:numPr>
                <w:ilvl w:val="0"/>
                <w:numId w:val="37"/>
              </w:numPr>
              <w:spacing w:before="100" w:beforeAutospacing="1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105" w:type="dxa"/>
            <w:shd w:val="clear" w:color="auto" w:fill="FFFFFF"/>
            <w:hideMark/>
          </w:tcPr>
          <w:p w:rsidR="00A71625" w:rsidRPr="00D61C7E" w:rsidRDefault="00A71625" w:rsidP="00EF5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1C7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Уровень достижения целей учебного занятия:</w:t>
            </w:r>
            <w:r w:rsidRPr="00D61C7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а) познавательный аспект;</w:t>
            </w:r>
            <w:r w:rsidRPr="00D61C7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б) воспитательный аспект;</w:t>
            </w:r>
            <w:r w:rsidRPr="00D61C7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</w:r>
            <w:r w:rsidR="00EF5E3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в)</w:t>
            </w:r>
            <w:r w:rsidRPr="00D61C7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развивающий аспект.</w:t>
            </w:r>
          </w:p>
        </w:tc>
        <w:tc>
          <w:tcPr>
            <w:tcW w:w="1739" w:type="dxa"/>
            <w:shd w:val="clear" w:color="auto" w:fill="FFFFFF"/>
            <w:hideMark/>
          </w:tcPr>
          <w:p w:rsidR="00A71625" w:rsidRPr="00D61C7E" w:rsidRDefault="00A71625" w:rsidP="00A7162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1C7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</w:r>
          </w:p>
        </w:tc>
      </w:tr>
    </w:tbl>
    <w:p w:rsidR="00EF5E3A" w:rsidRDefault="00A71625" w:rsidP="00EF5E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Оценка проводится в баллах:</w:t>
      </w:r>
      <w:r w:rsidR="00EF5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6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2 балла</w:t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– реализовано полностью</w:t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6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1 балл</w:t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– реализовано частично</w:t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6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0 баллов</w:t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– не реализовано</w:t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Эффективность учебного занятия рассчитывается по формуле:</w:t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A716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Э</w:t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bscript"/>
          <w:lang w:eastAsia="ru-RU"/>
        </w:rPr>
        <w:t>у</w:t>
      </w:r>
      <w:proofErr w:type="spellEnd"/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bscript"/>
          <w:lang w:eastAsia="ru-RU"/>
        </w:rPr>
        <w:t> </w:t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= (</w:t>
      </w:r>
      <w:r w:rsidRPr="00A716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N*</w:t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100%): 26, где N – сумма баллов, выставленных экспертом, 26 – максимально возможная сумма баллов.</w:t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 </w:t>
      </w:r>
      <w:r w:rsidRPr="00A716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A716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Э</w:t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bscript"/>
          <w:lang w:eastAsia="ru-RU"/>
        </w:rPr>
        <w:t>у</w:t>
      </w:r>
      <w:proofErr w:type="spellEnd"/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bscript"/>
          <w:lang w:eastAsia="ru-RU"/>
        </w:rPr>
        <w:t> </w:t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85% и нет ни одной оценки 0 – урок отличный</w:t>
      </w:r>
      <w:proofErr w:type="gramStart"/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proofErr w:type="gramEnd"/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сли </w:t>
      </w:r>
      <w:proofErr w:type="spellStart"/>
      <w:r w:rsidRPr="00A716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Э</w:t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bscript"/>
          <w:lang w:eastAsia="ru-RU"/>
        </w:rPr>
        <w:t>у</w:t>
      </w:r>
      <w:proofErr w:type="spellEnd"/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bscript"/>
          <w:lang w:eastAsia="ru-RU"/>
        </w:rPr>
        <w:t> </w:t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65% до 84% - урок хороший</w:t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 </w:t>
      </w:r>
      <w:proofErr w:type="spellStart"/>
      <w:r w:rsidRPr="00A716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Э</w:t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bscript"/>
          <w:lang w:eastAsia="ru-RU"/>
        </w:rPr>
        <w:t>у</w:t>
      </w:r>
      <w:proofErr w:type="spellEnd"/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bscript"/>
          <w:lang w:eastAsia="ru-RU"/>
        </w:rPr>
        <w:t> </w:t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45% до 64 % - урок удовлетворительный</w:t>
      </w:r>
    </w:p>
    <w:p w:rsidR="00A71625" w:rsidRDefault="00A71625" w:rsidP="00EF5E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6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Общие требования к оформлению методической разработки</w:t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F5E3A" w:rsidRPr="00A71625" w:rsidRDefault="00EF5E3A" w:rsidP="00EF5E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Методическая разработка должна иметь титульный лист  (приложение 1), аннотацию, содержание, введение, основную часть, заключение, список литературы, приложения</w:t>
      </w:r>
      <w:r w:rsidR="008259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5950" w:rsidRDefault="00A71625" w:rsidP="008259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Общий объем методической разработки должен составлять не менее 24 листо</w:t>
      </w:r>
      <w:r w:rsidR="00825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компьютерного текста</w:t>
      </w: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825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Шрифт- </w:t>
      </w:r>
      <w:r w:rsidR="0082595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Times</w:t>
      </w:r>
      <w:r w:rsidR="00825950" w:rsidRPr="00825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595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New</w:t>
      </w:r>
      <w:r w:rsidR="00825950" w:rsidRPr="00825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595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Roman</w:t>
      </w:r>
      <w:r w:rsidR="00825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размер-12, межстрочный интервал-1,0, выравнивание текст</w:t>
      </w:r>
      <w:proofErr w:type="gramStart"/>
      <w:r w:rsidR="00825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="00825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ширине.  Номера страниц арабскими цифрами внизу страницы справа.</w:t>
      </w:r>
    </w:p>
    <w:p w:rsidR="00A71625" w:rsidRPr="00A71625" w:rsidRDefault="00825950" w:rsidP="008259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71625"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методическая разработка представляет собой разработку одного урока, то не менее 10 листов.</w:t>
      </w:r>
    </w:p>
    <w:p w:rsidR="00A71625" w:rsidRPr="00A71625" w:rsidRDefault="00A71625" w:rsidP="008259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основного содержания – не менее половины всей рукописи.</w:t>
      </w:r>
    </w:p>
    <w:p w:rsidR="00A71625" w:rsidRPr="00A71625" w:rsidRDefault="00A71625" w:rsidP="008259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приложений не лимитируется, но они должны соответствовать тексту (ссылки на них в тексте обязательны).</w:t>
      </w:r>
    </w:p>
    <w:p w:rsidR="00A71625" w:rsidRPr="00A71625" w:rsidRDefault="00A71625" w:rsidP="008259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Ссылки на использованную литературу в тексте следует давать в скобках.</w:t>
      </w:r>
    </w:p>
    <w:p w:rsidR="00A71625" w:rsidRPr="00A71625" w:rsidRDefault="00A71625" w:rsidP="008259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использованных источников должен содержать 10-15 названий. Если разработка носит только практический характер, не требующий теоретических ссылок, то список использованных источников можно опустить.</w:t>
      </w:r>
    </w:p>
    <w:p w:rsidR="00A71625" w:rsidRPr="00A71625" w:rsidRDefault="00A71625" w:rsidP="008259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и объем разделов не лимитируется.</w:t>
      </w:r>
    </w:p>
    <w:p w:rsidR="00610C4F" w:rsidRDefault="00610C4F" w:rsidP="00A716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5950" w:rsidRDefault="00825950" w:rsidP="00A716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5950" w:rsidRDefault="00825950" w:rsidP="00A716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5950" w:rsidRDefault="00825950" w:rsidP="00A716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5950" w:rsidRDefault="00825950" w:rsidP="00825950">
      <w:pPr>
        <w:jc w:val="both"/>
        <w:rPr>
          <w:rFonts w:ascii="Times New Roman" w:hAnsi="Times New Roman" w:cs="Times New Roman"/>
          <w:sz w:val="28"/>
          <w:szCs w:val="28"/>
        </w:rPr>
      </w:pPr>
      <w:r w:rsidRPr="00825950">
        <w:rPr>
          <w:rFonts w:ascii="Times New Roman" w:hAnsi="Times New Roman" w:cs="Times New Roman"/>
          <w:i/>
          <w:sz w:val="28"/>
          <w:szCs w:val="28"/>
        </w:rPr>
        <w:t>Образец титульного листа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Приложение 1</w:t>
      </w:r>
    </w:p>
    <w:p w:rsidR="00825950" w:rsidRDefault="00825950" w:rsidP="0082595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25950" w:rsidRDefault="00825950" w:rsidP="008259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профессиональное образовательное учреждение</w:t>
      </w:r>
    </w:p>
    <w:p w:rsidR="00825950" w:rsidRDefault="00825950" w:rsidP="008259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политехнический техникум»</w:t>
      </w:r>
    </w:p>
    <w:p w:rsidR="00825950" w:rsidRDefault="00825950" w:rsidP="008259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5950" w:rsidRDefault="00825950" w:rsidP="0082595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25950" w:rsidRDefault="00825950" w:rsidP="0082595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825950" w:rsidRDefault="00825950" w:rsidP="0082595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директора по УР</w:t>
      </w:r>
    </w:p>
    <w:p w:rsidR="00825950" w:rsidRDefault="00825950" w:rsidP="0082595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 /________/</w:t>
      </w:r>
    </w:p>
    <w:p w:rsidR="00825950" w:rsidRDefault="00825950" w:rsidP="0082595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«__»_____ 20__ г.</w:t>
      </w:r>
    </w:p>
    <w:p w:rsidR="00825950" w:rsidRDefault="00825950" w:rsidP="0082595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25950" w:rsidRPr="00825950" w:rsidRDefault="00825950" w:rsidP="008259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950">
        <w:rPr>
          <w:rFonts w:ascii="Times New Roman" w:hAnsi="Times New Roman" w:cs="Times New Roman"/>
          <w:b/>
          <w:sz w:val="28"/>
          <w:szCs w:val="28"/>
        </w:rPr>
        <w:t>Методическая разработка  урока/практического занятия/ внеклассного занятия</w:t>
      </w:r>
    </w:p>
    <w:p w:rsidR="00825950" w:rsidRDefault="00825950" w:rsidP="008259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дисциплине/МДК _________________________________</w:t>
      </w:r>
    </w:p>
    <w:p w:rsidR="003E11E8" w:rsidRDefault="003E11E8" w:rsidP="008259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Тема_______________________________________________</w:t>
      </w:r>
      <w:bookmarkStart w:id="0" w:name="_GoBack"/>
      <w:bookmarkEnd w:id="0"/>
    </w:p>
    <w:p w:rsidR="00825950" w:rsidRDefault="00825950" w:rsidP="008259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5950" w:rsidRDefault="00825950" w:rsidP="008259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5950" w:rsidRDefault="00825950" w:rsidP="008259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5950" w:rsidRDefault="00825950" w:rsidP="008259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азработал </w:t>
      </w:r>
      <w:r w:rsidRPr="00825950">
        <w:rPr>
          <w:rFonts w:ascii="Times New Roman" w:hAnsi="Times New Roman" w:cs="Times New Roman"/>
          <w:sz w:val="28"/>
          <w:szCs w:val="28"/>
        </w:rPr>
        <w:t>преподаватель</w:t>
      </w:r>
    </w:p>
    <w:p w:rsidR="00825950" w:rsidRDefault="00825950" w:rsidP="008259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 ПЦК                                                        ______________________</w:t>
      </w:r>
    </w:p>
    <w:p w:rsidR="00825950" w:rsidRPr="00825950" w:rsidRDefault="00825950" w:rsidP="00825950">
      <w:pPr>
        <w:pStyle w:val="a8"/>
        <w:rPr>
          <w:rFonts w:ascii="Times New Roman" w:hAnsi="Times New Roman" w:cs="Times New Roman"/>
          <w:sz w:val="24"/>
        </w:rPr>
      </w:pPr>
      <w:r w:rsidRPr="00825950">
        <w:rPr>
          <w:rFonts w:ascii="Times New Roman" w:hAnsi="Times New Roman" w:cs="Times New Roman"/>
          <w:sz w:val="24"/>
        </w:rPr>
        <w:t>__________________</w:t>
      </w:r>
    </w:p>
    <w:p w:rsidR="00825950" w:rsidRDefault="00825950" w:rsidP="00825950">
      <w:pPr>
        <w:pStyle w:val="a8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          </w:t>
      </w:r>
      <w:r w:rsidRPr="00825950">
        <w:rPr>
          <w:rFonts w:ascii="Times New Roman" w:hAnsi="Times New Roman" w:cs="Times New Roman"/>
          <w:sz w:val="24"/>
          <w:vertAlign w:val="superscript"/>
        </w:rPr>
        <w:t>(название ПЦК)</w:t>
      </w:r>
    </w:p>
    <w:p w:rsidR="00825950" w:rsidRPr="00825950" w:rsidRDefault="00825950" w:rsidP="00825950">
      <w:pPr>
        <w:pStyle w:val="a8"/>
        <w:rPr>
          <w:rFonts w:ascii="Times New Roman" w:hAnsi="Times New Roman" w:cs="Times New Roman"/>
          <w:sz w:val="28"/>
        </w:rPr>
      </w:pPr>
      <w:r w:rsidRPr="00825950">
        <w:rPr>
          <w:rFonts w:ascii="Times New Roman" w:hAnsi="Times New Roman" w:cs="Times New Roman"/>
          <w:sz w:val="28"/>
        </w:rPr>
        <w:t>Протокол от «__» __ 20__ г.№ __</w:t>
      </w:r>
    </w:p>
    <w:p w:rsidR="00825950" w:rsidRPr="00825950" w:rsidRDefault="00825950" w:rsidP="00825950">
      <w:pPr>
        <w:pStyle w:val="a8"/>
        <w:rPr>
          <w:rFonts w:ascii="Times New Roman" w:hAnsi="Times New Roman" w:cs="Times New Roman"/>
          <w:sz w:val="28"/>
        </w:rPr>
      </w:pPr>
      <w:r w:rsidRPr="00825950">
        <w:rPr>
          <w:rFonts w:ascii="Times New Roman" w:hAnsi="Times New Roman" w:cs="Times New Roman"/>
          <w:sz w:val="28"/>
        </w:rPr>
        <w:t>Председатель</w:t>
      </w:r>
      <w:r>
        <w:rPr>
          <w:rFonts w:ascii="Times New Roman" w:hAnsi="Times New Roman" w:cs="Times New Roman"/>
          <w:sz w:val="28"/>
        </w:rPr>
        <w:t xml:space="preserve"> ________________</w:t>
      </w:r>
    </w:p>
    <w:sectPr w:rsidR="00825950" w:rsidRPr="00825950" w:rsidSect="00EF5E3A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04E" w:rsidRDefault="006A104E" w:rsidP="00EF5E3A">
      <w:pPr>
        <w:spacing w:after="0" w:line="240" w:lineRule="auto"/>
      </w:pPr>
      <w:r>
        <w:separator/>
      </w:r>
    </w:p>
  </w:endnote>
  <w:endnote w:type="continuationSeparator" w:id="0">
    <w:p w:rsidR="006A104E" w:rsidRDefault="006A104E" w:rsidP="00EF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4175410"/>
      <w:docPartObj>
        <w:docPartGallery w:val="Page Numbers (Bottom of Page)"/>
        <w:docPartUnique/>
      </w:docPartObj>
    </w:sdtPr>
    <w:sdtEndPr/>
    <w:sdtContent>
      <w:p w:rsidR="00EF5E3A" w:rsidRDefault="00EF5E3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11E8">
          <w:rPr>
            <w:noProof/>
          </w:rPr>
          <w:t>18</w:t>
        </w:r>
        <w:r>
          <w:fldChar w:fldCharType="end"/>
        </w:r>
      </w:p>
    </w:sdtContent>
  </w:sdt>
  <w:p w:rsidR="00EF5E3A" w:rsidRDefault="00EF5E3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04E" w:rsidRDefault="006A104E" w:rsidP="00EF5E3A">
      <w:pPr>
        <w:spacing w:after="0" w:line="240" w:lineRule="auto"/>
      </w:pPr>
      <w:r>
        <w:separator/>
      </w:r>
    </w:p>
  </w:footnote>
  <w:footnote w:type="continuationSeparator" w:id="0">
    <w:p w:rsidR="006A104E" w:rsidRDefault="006A104E" w:rsidP="00EF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F4E09"/>
    <w:multiLevelType w:val="multilevel"/>
    <w:tmpl w:val="03B45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E623AF"/>
    <w:multiLevelType w:val="multilevel"/>
    <w:tmpl w:val="4224E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D12102"/>
    <w:multiLevelType w:val="multilevel"/>
    <w:tmpl w:val="04AEEC94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13A97DEF"/>
    <w:multiLevelType w:val="multilevel"/>
    <w:tmpl w:val="FAECD6A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13B664D7"/>
    <w:multiLevelType w:val="multilevel"/>
    <w:tmpl w:val="CCC2DE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B6256E"/>
    <w:multiLevelType w:val="multilevel"/>
    <w:tmpl w:val="4E64A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2F6B01"/>
    <w:multiLevelType w:val="multilevel"/>
    <w:tmpl w:val="8180A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B31233"/>
    <w:multiLevelType w:val="multilevel"/>
    <w:tmpl w:val="A5543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8C0158"/>
    <w:multiLevelType w:val="multilevel"/>
    <w:tmpl w:val="8B20D77E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208B2908"/>
    <w:multiLevelType w:val="multilevel"/>
    <w:tmpl w:val="C9741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403D21"/>
    <w:multiLevelType w:val="multilevel"/>
    <w:tmpl w:val="A446B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D16367"/>
    <w:multiLevelType w:val="multilevel"/>
    <w:tmpl w:val="7F44E9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A523E6"/>
    <w:multiLevelType w:val="multilevel"/>
    <w:tmpl w:val="E3665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660A40"/>
    <w:multiLevelType w:val="multilevel"/>
    <w:tmpl w:val="BB6CC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BE909B9"/>
    <w:multiLevelType w:val="multilevel"/>
    <w:tmpl w:val="432C6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FEE59EF"/>
    <w:multiLevelType w:val="multilevel"/>
    <w:tmpl w:val="DF34915C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>
    <w:nsid w:val="48342833"/>
    <w:multiLevelType w:val="multilevel"/>
    <w:tmpl w:val="BA06E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EC1000E"/>
    <w:multiLevelType w:val="multilevel"/>
    <w:tmpl w:val="76448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1E63F8"/>
    <w:multiLevelType w:val="multilevel"/>
    <w:tmpl w:val="E1B45B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37C79DA"/>
    <w:multiLevelType w:val="multilevel"/>
    <w:tmpl w:val="EBB66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4C13DF6"/>
    <w:multiLevelType w:val="multilevel"/>
    <w:tmpl w:val="9B7C55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51A05C6"/>
    <w:multiLevelType w:val="multilevel"/>
    <w:tmpl w:val="794E1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544697F"/>
    <w:multiLevelType w:val="multilevel"/>
    <w:tmpl w:val="0E680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AF77E0F"/>
    <w:multiLevelType w:val="multilevel"/>
    <w:tmpl w:val="AAD05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BC4350B"/>
    <w:multiLevelType w:val="multilevel"/>
    <w:tmpl w:val="33849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D3C181E"/>
    <w:multiLevelType w:val="multilevel"/>
    <w:tmpl w:val="EA846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A51DFE"/>
    <w:multiLevelType w:val="hybridMultilevel"/>
    <w:tmpl w:val="A0D20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5D3B38"/>
    <w:multiLevelType w:val="hybridMultilevel"/>
    <w:tmpl w:val="23003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7658F2"/>
    <w:multiLevelType w:val="multilevel"/>
    <w:tmpl w:val="F390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91222D5"/>
    <w:multiLevelType w:val="multilevel"/>
    <w:tmpl w:val="FD9AAC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92D3E46"/>
    <w:multiLevelType w:val="multilevel"/>
    <w:tmpl w:val="7700B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BE0332A"/>
    <w:multiLevelType w:val="multilevel"/>
    <w:tmpl w:val="385A5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DEB2F0F"/>
    <w:multiLevelType w:val="multilevel"/>
    <w:tmpl w:val="2C983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0512861"/>
    <w:multiLevelType w:val="multilevel"/>
    <w:tmpl w:val="8820D2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0AE1F17"/>
    <w:multiLevelType w:val="multilevel"/>
    <w:tmpl w:val="CBE22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5F8066F"/>
    <w:multiLevelType w:val="multilevel"/>
    <w:tmpl w:val="EF042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A427F6C"/>
    <w:multiLevelType w:val="multilevel"/>
    <w:tmpl w:val="4A528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B485128"/>
    <w:multiLevelType w:val="multilevel"/>
    <w:tmpl w:val="3EB62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CDF3D67"/>
    <w:multiLevelType w:val="multilevel"/>
    <w:tmpl w:val="B0FC5E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DA5077F"/>
    <w:multiLevelType w:val="multilevel"/>
    <w:tmpl w:val="A0D0E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14"/>
  </w:num>
  <w:num w:numId="3">
    <w:abstractNumId w:val="31"/>
  </w:num>
  <w:num w:numId="4">
    <w:abstractNumId w:val="25"/>
  </w:num>
  <w:num w:numId="5">
    <w:abstractNumId w:val="34"/>
  </w:num>
  <w:num w:numId="6">
    <w:abstractNumId w:val="9"/>
  </w:num>
  <w:num w:numId="7">
    <w:abstractNumId w:val="30"/>
  </w:num>
  <w:num w:numId="8">
    <w:abstractNumId w:val="7"/>
  </w:num>
  <w:num w:numId="9">
    <w:abstractNumId w:val="19"/>
  </w:num>
  <w:num w:numId="10">
    <w:abstractNumId w:val="22"/>
  </w:num>
  <w:num w:numId="11">
    <w:abstractNumId w:val="39"/>
  </w:num>
  <w:num w:numId="12">
    <w:abstractNumId w:val="10"/>
  </w:num>
  <w:num w:numId="13">
    <w:abstractNumId w:val="28"/>
  </w:num>
  <w:num w:numId="14">
    <w:abstractNumId w:val="17"/>
  </w:num>
  <w:num w:numId="15">
    <w:abstractNumId w:val="6"/>
  </w:num>
  <w:num w:numId="16">
    <w:abstractNumId w:val="1"/>
  </w:num>
  <w:num w:numId="17">
    <w:abstractNumId w:val="32"/>
  </w:num>
  <w:num w:numId="18">
    <w:abstractNumId w:val="37"/>
  </w:num>
  <w:num w:numId="19">
    <w:abstractNumId w:val="21"/>
  </w:num>
  <w:num w:numId="20">
    <w:abstractNumId w:val="3"/>
  </w:num>
  <w:num w:numId="21">
    <w:abstractNumId w:val="12"/>
  </w:num>
  <w:num w:numId="22">
    <w:abstractNumId w:val="2"/>
  </w:num>
  <w:num w:numId="23">
    <w:abstractNumId w:val="16"/>
  </w:num>
  <w:num w:numId="24">
    <w:abstractNumId w:val="5"/>
  </w:num>
  <w:num w:numId="25">
    <w:abstractNumId w:val="33"/>
  </w:num>
  <w:num w:numId="26">
    <w:abstractNumId w:val="13"/>
  </w:num>
  <w:num w:numId="27">
    <w:abstractNumId w:val="15"/>
  </w:num>
  <w:num w:numId="28">
    <w:abstractNumId w:val="35"/>
  </w:num>
  <w:num w:numId="29">
    <w:abstractNumId w:val="8"/>
  </w:num>
  <w:num w:numId="30">
    <w:abstractNumId w:val="23"/>
  </w:num>
  <w:num w:numId="31">
    <w:abstractNumId w:val="36"/>
  </w:num>
  <w:num w:numId="32">
    <w:abstractNumId w:val="18"/>
  </w:num>
  <w:num w:numId="33">
    <w:abstractNumId w:val="4"/>
  </w:num>
  <w:num w:numId="34">
    <w:abstractNumId w:val="20"/>
  </w:num>
  <w:num w:numId="35">
    <w:abstractNumId w:val="38"/>
  </w:num>
  <w:num w:numId="36">
    <w:abstractNumId w:val="29"/>
  </w:num>
  <w:num w:numId="37">
    <w:abstractNumId w:val="11"/>
  </w:num>
  <w:num w:numId="38">
    <w:abstractNumId w:val="0"/>
  </w:num>
  <w:num w:numId="39">
    <w:abstractNumId w:val="27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625"/>
    <w:rsid w:val="00047BC5"/>
    <w:rsid w:val="003E11E8"/>
    <w:rsid w:val="00610C4F"/>
    <w:rsid w:val="006A104E"/>
    <w:rsid w:val="00825950"/>
    <w:rsid w:val="00A71625"/>
    <w:rsid w:val="00C763A7"/>
    <w:rsid w:val="00D61C7E"/>
    <w:rsid w:val="00EF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62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F5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5E3A"/>
  </w:style>
  <w:style w:type="paragraph" w:styleId="a6">
    <w:name w:val="footer"/>
    <w:basedOn w:val="a"/>
    <w:link w:val="a7"/>
    <w:uiPriority w:val="99"/>
    <w:unhideWhenUsed/>
    <w:rsid w:val="00EF5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5E3A"/>
  </w:style>
  <w:style w:type="paragraph" w:styleId="a8">
    <w:name w:val="No Spacing"/>
    <w:uiPriority w:val="1"/>
    <w:qFormat/>
    <w:rsid w:val="0082595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62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F5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5E3A"/>
  </w:style>
  <w:style w:type="paragraph" w:styleId="a6">
    <w:name w:val="footer"/>
    <w:basedOn w:val="a"/>
    <w:link w:val="a7"/>
    <w:uiPriority w:val="99"/>
    <w:unhideWhenUsed/>
    <w:rsid w:val="00EF5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5E3A"/>
  </w:style>
  <w:style w:type="paragraph" w:styleId="a8">
    <w:name w:val="No Spacing"/>
    <w:uiPriority w:val="1"/>
    <w:qFormat/>
    <w:rsid w:val="008259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8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394D2-10DC-4F39-9808-CD36C9DD1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3384</Words>
  <Characters>19291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3</cp:revision>
  <cp:lastPrinted>2015-02-09T11:14:00Z</cp:lastPrinted>
  <dcterms:created xsi:type="dcterms:W3CDTF">2015-02-09T10:07:00Z</dcterms:created>
  <dcterms:modified xsi:type="dcterms:W3CDTF">2015-02-09T11:16:00Z</dcterms:modified>
</cp:coreProperties>
</file>